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C87D" w14:textId="053D14A7" w:rsidR="00D33356" w:rsidRDefault="00D33356" w:rsidP="00D33356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14:paraId="25FAE32C" w14:textId="54C7D185" w:rsidR="00545A5F" w:rsidRPr="0014102C" w:rsidRDefault="00545A5F" w:rsidP="00545A5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LISTA PRIVIND 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TILE ECONOMICE PENTRU DESF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ŞURAREA C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RORA LEGEA IMPUNE CONDI</w:t>
      </w:r>
      <w:r w:rsidR="0014102C">
        <w:rPr>
          <w:rFonts w:ascii="Arial Narrow" w:hAnsi="Arial Narrow"/>
          <w:b/>
          <w:bCs/>
          <w:sz w:val="24"/>
          <w:szCs w:val="24"/>
        </w:rPr>
        <w:t>Ț</w:t>
      </w:r>
      <w:r w:rsidRPr="0014102C">
        <w:rPr>
          <w:rFonts w:ascii="Arial Narrow" w:hAnsi="Arial Narrow"/>
          <w:b/>
          <w:bCs/>
          <w:sz w:val="24"/>
          <w:szCs w:val="24"/>
        </w:rPr>
        <w:t>IA OBIECTULUI UNIC</w:t>
      </w:r>
    </w:p>
    <w:p w14:paraId="388DC6C1" w14:textId="77777777" w:rsidR="00545A5F" w:rsidRPr="0014102C" w:rsidRDefault="00545A5F" w:rsidP="00545A5F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320EA2CB" w14:textId="13B8236B" w:rsidR="00545A5F" w:rsidRPr="0014102C" w:rsidRDefault="00545A5F" w:rsidP="00545A5F">
      <w:pPr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Aceasta lista reprezint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un ghid orientativ pentru operatorii economici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constituie interpretarea asupra Încadr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rii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ilor În clasa CAEN, ,f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a antrena 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spunderea Oficiului Na</w:t>
      </w:r>
      <w:r w:rsidR="0014102C">
        <w:rPr>
          <w:rFonts w:ascii="Arial Narrow" w:hAnsi="Arial Narrow"/>
          <w:b/>
          <w:bCs/>
          <w:sz w:val="24"/>
          <w:szCs w:val="24"/>
        </w:rPr>
        <w:t>ț</w:t>
      </w:r>
      <w:r w:rsidRPr="0014102C">
        <w:rPr>
          <w:rFonts w:ascii="Arial Narrow" w:hAnsi="Arial Narrow"/>
          <w:b/>
          <w:bCs/>
          <w:sz w:val="24"/>
          <w:szCs w:val="24"/>
        </w:rPr>
        <w:t>ional al Registrului Comer</w:t>
      </w:r>
      <w:r w:rsidR="0014102C">
        <w:rPr>
          <w:rFonts w:ascii="Arial Narrow" w:hAnsi="Arial Narrow"/>
          <w:b/>
          <w:bCs/>
          <w:sz w:val="24"/>
          <w:szCs w:val="24"/>
        </w:rPr>
        <w:t>ț</w:t>
      </w:r>
      <w:r w:rsidRPr="0014102C">
        <w:rPr>
          <w:rFonts w:ascii="Arial Narrow" w:hAnsi="Arial Narrow"/>
          <w:b/>
          <w:bCs/>
          <w:sz w:val="24"/>
          <w:szCs w:val="24"/>
        </w:rPr>
        <w:t>ului.</w:t>
      </w:r>
    </w:p>
    <w:p w14:paraId="768826ED" w14:textId="43052D32" w:rsidR="00545A5F" w:rsidRPr="0014102C" w:rsidRDefault="00545A5F" w:rsidP="00545A5F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PRECIZARE: </w:t>
      </w:r>
      <w:proofErr w:type="spellStart"/>
      <w:r w:rsidRPr="0014102C">
        <w:rPr>
          <w:rFonts w:ascii="Arial Narrow" w:hAnsi="Arial Narrow"/>
          <w:i/>
          <w:iCs/>
          <w:sz w:val="24"/>
          <w:szCs w:val="24"/>
        </w:rPr>
        <w:t>Obligatia</w:t>
      </w:r>
      <w:proofErr w:type="spellEnd"/>
      <w:r w:rsidRPr="0014102C">
        <w:rPr>
          <w:rFonts w:ascii="Arial Narrow" w:hAnsi="Arial Narrow"/>
          <w:i/>
          <w:iCs/>
          <w:sz w:val="24"/>
          <w:szCs w:val="24"/>
        </w:rPr>
        <w:t xml:space="preserve"> se refer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 xml:space="preserve"> numai la </w:t>
      </w:r>
      <w:proofErr w:type="spellStart"/>
      <w:r w:rsidRPr="0014102C">
        <w:rPr>
          <w:rFonts w:ascii="Arial Narrow" w:hAnsi="Arial Narrow"/>
          <w:i/>
          <w:iCs/>
          <w:sz w:val="24"/>
          <w:szCs w:val="24"/>
        </w:rPr>
        <w:t>activit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>tile</w:t>
      </w:r>
      <w:proofErr w:type="spellEnd"/>
      <w:r w:rsidRPr="0014102C">
        <w:rPr>
          <w:rFonts w:ascii="Arial Narrow" w:hAnsi="Arial Narrow"/>
          <w:i/>
          <w:iCs/>
          <w:sz w:val="24"/>
          <w:szCs w:val="24"/>
        </w:rPr>
        <w:t xml:space="preserve"> expres reglementate de legile speciale enumerate în list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 xml:space="preserve">. Ca urmare, este posibil ca alte </w:t>
      </w:r>
      <w:proofErr w:type="spellStart"/>
      <w:r w:rsidRPr="0014102C">
        <w:rPr>
          <w:rFonts w:ascii="Arial Narrow" w:hAnsi="Arial Narrow"/>
          <w:i/>
          <w:iCs/>
          <w:sz w:val="24"/>
          <w:szCs w:val="24"/>
        </w:rPr>
        <w:t>entit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>ti</w:t>
      </w:r>
      <w:proofErr w:type="spellEnd"/>
      <w:r w:rsidRPr="0014102C">
        <w:rPr>
          <w:rFonts w:ascii="Arial Narrow" w:hAnsi="Arial Narrow"/>
          <w:i/>
          <w:iCs/>
          <w:sz w:val="24"/>
          <w:szCs w:val="24"/>
        </w:rPr>
        <w:t xml:space="preserve"> decât cele reglementate mai jos s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 xml:space="preserve"> poat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 xml:space="preserve"> desf</w:t>
      </w:r>
      <w:r w:rsidR="0014102C">
        <w:rPr>
          <w:rFonts w:ascii="Arial Narrow" w:hAnsi="Arial Narrow"/>
          <w:i/>
          <w:iCs/>
          <w:sz w:val="24"/>
          <w:szCs w:val="24"/>
        </w:rPr>
        <w:t>ăș</w:t>
      </w:r>
      <w:r w:rsidRPr="0014102C">
        <w:rPr>
          <w:rFonts w:ascii="Arial Narrow" w:hAnsi="Arial Narrow"/>
          <w:i/>
          <w:iCs/>
          <w:sz w:val="24"/>
          <w:szCs w:val="24"/>
        </w:rPr>
        <w:t>ura activit</w:t>
      </w:r>
      <w:r w:rsidR="0014102C">
        <w:rPr>
          <w:rFonts w:ascii="Arial Narrow" w:hAnsi="Arial Narrow"/>
          <w:i/>
          <w:iCs/>
          <w:sz w:val="24"/>
          <w:szCs w:val="24"/>
        </w:rPr>
        <w:t>ăț</w:t>
      </w:r>
      <w:r w:rsidRPr="0014102C">
        <w:rPr>
          <w:rFonts w:ascii="Arial Narrow" w:hAnsi="Arial Narrow"/>
          <w:i/>
          <w:iCs/>
          <w:sz w:val="24"/>
          <w:szCs w:val="24"/>
        </w:rPr>
        <w:t>ile din aceea</w:t>
      </w:r>
      <w:r w:rsidR="0014102C">
        <w:rPr>
          <w:rFonts w:ascii="Arial Narrow" w:hAnsi="Arial Narrow"/>
          <w:i/>
          <w:iCs/>
          <w:sz w:val="24"/>
          <w:szCs w:val="24"/>
        </w:rPr>
        <w:t>ș</w:t>
      </w:r>
      <w:r w:rsidRPr="0014102C">
        <w:rPr>
          <w:rFonts w:ascii="Arial Narrow" w:hAnsi="Arial Narrow"/>
          <w:i/>
          <w:iCs/>
          <w:sz w:val="24"/>
          <w:szCs w:val="24"/>
        </w:rPr>
        <w:t>i, clas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 xml:space="preserve"> CAEN împreun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 xml:space="preserve"> cu alte </w:t>
      </w:r>
      <w:proofErr w:type="spellStart"/>
      <w:r w:rsidRPr="0014102C">
        <w:rPr>
          <w:rFonts w:ascii="Arial Narrow" w:hAnsi="Arial Narrow"/>
          <w:i/>
          <w:iCs/>
          <w:sz w:val="24"/>
          <w:szCs w:val="24"/>
        </w:rPr>
        <w:t>activit</w:t>
      </w:r>
      <w:r w:rsidR="0014102C">
        <w:rPr>
          <w:rFonts w:ascii="Arial Narrow" w:hAnsi="Arial Narrow"/>
          <w:i/>
          <w:iCs/>
          <w:sz w:val="24"/>
          <w:szCs w:val="24"/>
        </w:rPr>
        <w:t>ă</w:t>
      </w:r>
      <w:r w:rsidRPr="0014102C">
        <w:rPr>
          <w:rFonts w:ascii="Arial Narrow" w:hAnsi="Arial Narrow"/>
          <w:i/>
          <w:iCs/>
          <w:sz w:val="24"/>
          <w:szCs w:val="24"/>
        </w:rPr>
        <w:t>ti</w:t>
      </w:r>
      <w:proofErr w:type="spellEnd"/>
      <w:r w:rsidRPr="0014102C">
        <w:rPr>
          <w:rFonts w:ascii="Arial Narrow" w:hAnsi="Arial Narrow"/>
          <w:i/>
          <w:iCs/>
          <w:sz w:val="24"/>
          <w:szCs w:val="24"/>
        </w:rPr>
        <w:t xml:space="preserve"> conexe.</w:t>
      </w:r>
    </w:p>
    <w:p w14:paraId="1BE5A0EF" w14:textId="77777777" w:rsidR="00545A5F" w:rsidRPr="0014102C" w:rsidRDefault="00545A5F" w:rsidP="00545A5F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535BBD66" w14:textId="2CFB44CB" w:rsidR="00545A5F" w:rsidRPr="0014102C" w:rsidRDefault="00545A5F" w:rsidP="00545A5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14102C">
        <w:rPr>
          <w:rFonts w:ascii="Arial Narrow" w:hAnsi="Arial Narrow"/>
          <w:b/>
          <w:bCs/>
          <w:sz w:val="24"/>
          <w:szCs w:val="24"/>
        </w:rPr>
        <w:t>I.În</w:t>
      </w:r>
      <w:proofErr w:type="spellEnd"/>
      <w:r w:rsidRPr="0014102C">
        <w:rPr>
          <w:rFonts w:ascii="Arial Narrow" w:hAnsi="Arial Narrow"/>
          <w:b/>
          <w:bCs/>
          <w:sz w:val="24"/>
          <w:szCs w:val="24"/>
        </w:rPr>
        <w:t xml:space="preserve"> domeniul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rilor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al pensiilor facultative</w:t>
      </w:r>
    </w:p>
    <w:p w14:paraId="017DE453" w14:textId="77777777" w:rsidR="00545A5F" w:rsidRPr="0014102C" w:rsidRDefault="00545A5F" w:rsidP="00545A5F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5CA18EFB" w14:textId="77D3672D" w:rsidR="00A555E9" w:rsidRPr="0014102C" w:rsidRDefault="00545A5F" w:rsidP="00ED2589">
      <w:pPr>
        <w:spacing w:after="0"/>
        <w:ind w:firstLine="708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• Legea nr. 237/2015 privind autorizarea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supravegherea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ii de asigurare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reasigurare, cu modific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rile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complet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rile ulterioare:</w:t>
      </w:r>
    </w:p>
    <w:p w14:paraId="64819C4F" w14:textId="77777777" w:rsidR="00545A5F" w:rsidRPr="0014102C" w:rsidRDefault="00545A5F" w:rsidP="00545A5F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03D2C57C" w14:textId="07F0CE78" w:rsidR="00545A5F" w:rsidRPr="0014102C" w:rsidRDefault="00545A5F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„</w:t>
      </w:r>
      <w:r w:rsidRPr="0014102C">
        <w:rPr>
          <w:rFonts w:ascii="Arial Narrow" w:hAnsi="Arial Narrow"/>
          <w:sz w:val="24"/>
          <w:szCs w:val="24"/>
        </w:rPr>
        <w:t>Art. 20: Prevederi generale</w:t>
      </w:r>
    </w:p>
    <w:p w14:paraId="47EECDE9" w14:textId="66CA5567" w:rsidR="00545A5F" w:rsidRPr="0014102C" w:rsidRDefault="00545A5F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(1) - A.S.F. autorizeaz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societ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>ile s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desf</w:t>
      </w:r>
      <w:r w:rsidR="0014102C">
        <w:rPr>
          <w:rFonts w:ascii="Arial Narrow" w:hAnsi="Arial Narrow"/>
          <w:sz w:val="24"/>
          <w:szCs w:val="24"/>
        </w:rPr>
        <w:t>ăș</w:t>
      </w:r>
      <w:r w:rsidRPr="0014102C">
        <w:rPr>
          <w:rFonts w:ascii="Arial Narrow" w:hAnsi="Arial Narrow"/>
          <w:sz w:val="24"/>
          <w:szCs w:val="24"/>
        </w:rPr>
        <w:t>oare activit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 xml:space="preserve">i de asigurare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i/sau reasigurare ori s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î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 extind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activitatea la alte clase de asigur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ri, neacoperite de autoriza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ia de func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ionare ini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ial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.</w:t>
      </w:r>
    </w:p>
    <w:p w14:paraId="1D1A356F" w14:textId="2B858CF9" w:rsidR="00545A5F" w:rsidRPr="0014102C" w:rsidRDefault="00545A5F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(2) - Societ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>ile î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 xml:space="preserve">i stabilesc sediul social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 xml:space="preserve">i sediul central pe teritoriul României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 includ în mod obligatoriu în denumire, dup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caz, sintagma societate de asigurare, asigurare-reasigurare sau reasigurare, care poate fi redat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în alt limbaj uzual pentru activitatea de asigurare.”</w:t>
      </w:r>
    </w:p>
    <w:p w14:paraId="2D5CFCCE" w14:textId="77777777" w:rsidR="00545A5F" w:rsidRPr="0014102C" w:rsidRDefault="00545A5F" w:rsidP="00A06F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3468F9" w14:textId="2D09EB72" w:rsidR="00511A52" w:rsidRPr="0014102C" w:rsidRDefault="00511A52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„Art. 21: Condi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iile de acordare a autoriza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iei de func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ionare</w:t>
      </w:r>
    </w:p>
    <w:p w14:paraId="02AC13A5" w14:textId="4EA1E6B4" w:rsidR="00511A52" w:rsidRPr="0014102C" w:rsidRDefault="00511A52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(1) - Pentru ob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inerea autoriza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iei de func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ionare, societ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>ile îndeplinesc urm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toarele condi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ii:</w:t>
      </w:r>
    </w:p>
    <w:p w14:paraId="1E7A45BC" w14:textId="03620466" w:rsidR="00511A52" w:rsidRPr="0014102C" w:rsidRDefault="00511A52" w:rsidP="00A06F81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a) asigur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torii desf</w:t>
      </w:r>
      <w:r w:rsidR="0014102C">
        <w:rPr>
          <w:rFonts w:ascii="Arial Narrow" w:hAnsi="Arial Narrow"/>
          <w:sz w:val="24"/>
          <w:szCs w:val="24"/>
        </w:rPr>
        <w:t>ăș</w:t>
      </w:r>
      <w:r w:rsidRPr="0014102C">
        <w:rPr>
          <w:rFonts w:ascii="Arial Narrow" w:hAnsi="Arial Narrow"/>
          <w:sz w:val="24"/>
          <w:szCs w:val="24"/>
        </w:rPr>
        <w:t>oar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numai activitate de asigur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ri sau opera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 xml:space="preserve">iuni legate direct de aceasta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 nicio alt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activitate comercial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, cu excep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ia celor permise de legisla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ia na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ional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;</w:t>
      </w:r>
    </w:p>
    <w:p w14:paraId="194608B2" w14:textId="44F650B8" w:rsidR="00545A5F" w:rsidRPr="0014102C" w:rsidRDefault="00511A52" w:rsidP="00A06F81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 xml:space="preserve">b) </w:t>
      </w:r>
      <w:proofErr w:type="spellStart"/>
      <w:r w:rsidRPr="0014102C">
        <w:rPr>
          <w:rFonts w:ascii="Arial Narrow" w:hAnsi="Arial Narrow"/>
          <w:sz w:val="24"/>
          <w:szCs w:val="24"/>
        </w:rPr>
        <w:t>reasigur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torii</w:t>
      </w:r>
      <w:proofErr w:type="spellEnd"/>
      <w:r w:rsidRPr="0014102C">
        <w:rPr>
          <w:rFonts w:ascii="Arial Narrow" w:hAnsi="Arial Narrow"/>
          <w:sz w:val="24"/>
          <w:szCs w:val="24"/>
        </w:rPr>
        <w:t xml:space="preserve"> desf</w:t>
      </w:r>
      <w:r w:rsidR="0014102C">
        <w:rPr>
          <w:rFonts w:ascii="Arial Narrow" w:hAnsi="Arial Narrow"/>
          <w:sz w:val="24"/>
          <w:szCs w:val="24"/>
        </w:rPr>
        <w:t>ăș</w:t>
      </w:r>
      <w:r w:rsidRPr="0014102C">
        <w:rPr>
          <w:rFonts w:ascii="Arial Narrow" w:hAnsi="Arial Narrow"/>
          <w:sz w:val="24"/>
          <w:szCs w:val="24"/>
        </w:rPr>
        <w:t>oar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exclusiv activitate de reasigur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ri sau opera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iuni asociate; aceast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cerin</w:t>
      </w:r>
      <w:r w:rsidR="0014102C">
        <w:rPr>
          <w:rFonts w:ascii="Arial Narrow" w:hAnsi="Arial Narrow"/>
          <w:sz w:val="24"/>
          <w:szCs w:val="24"/>
        </w:rPr>
        <w:t>ță</w:t>
      </w:r>
      <w:r w:rsidRPr="0014102C">
        <w:rPr>
          <w:rFonts w:ascii="Arial Narrow" w:hAnsi="Arial Narrow"/>
          <w:sz w:val="24"/>
          <w:szCs w:val="24"/>
        </w:rPr>
        <w:t xml:space="preserve"> poate include o func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 xml:space="preserve">ie de holding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 activit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>i legate de sectorul financiar definit la art. 2 alin. (1) pct. 9 din Ordonan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a de urgen</w:t>
      </w:r>
      <w:r w:rsidR="0014102C">
        <w:rPr>
          <w:rFonts w:ascii="Arial Narrow" w:hAnsi="Arial Narrow"/>
          <w:sz w:val="24"/>
          <w:szCs w:val="24"/>
        </w:rPr>
        <w:t>ță</w:t>
      </w:r>
      <w:r w:rsidRPr="0014102C">
        <w:rPr>
          <w:rFonts w:ascii="Arial Narrow" w:hAnsi="Arial Narrow"/>
          <w:sz w:val="24"/>
          <w:szCs w:val="24"/>
        </w:rPr>
        <w:t xml:space="preserve"> a Guvernului nr. 98/2006, aprobat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cu modific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ri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 complet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ri prin Legea nr. 152/2007, cu modific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rile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 complet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rile ulterioare;”</w:t>
      </w:r>
    </w:p>
    <w:p w14:paraId="16D974E9" w14:textId="77777777" w:rsidR="00846749" w:rsidRPr="00BA2258" w:rsidRDefault="00846749" w:rsidP="00846749">
      <w:pPr>
        <w:spacing w:after="0"/>
        <w:ind w:firstLine="720"/>
        <w:rPr>
          <w:rStyle w:val="FontStyle22"/>
          <w:rFonts w:ascii="Arial Narrow" w:hAnsi="Arial Narrow"/>
          <w:sz w:val="24"/>
          <w:szCs w:val="24"/>
        </w:rPr>
      </w:pPr>
      <w:r w:rsidRPr="00846749">
        <w:rPr>
          <w:rStyle w:val="FontStyle22"/>
          <w:rFonts w:ascii="Arial Narrow" w:hAnsi="Arial Narrow"/>
          <w:b/>
          <w:bCs/>
          <w:sz w:val="24"/>
          <w:szCs w:val="24"/>
        </w:rPr>
        <w:t xml:space="preserve">• Legea nr. 236/2018 privind </w:t>
      </w:r>
      <w:proofErr w:type="spellStart"/>
      <w:r w:rsidRPr="00846749">
        <w:rPr>
          <w:rStyle w:val="FontStyle22"/>
          <w:rFonts w:ascii="Arial Narrow" w:hAnsi="Arial Narrow"/>
          <w:b/>
          <w:bCs/>
          <w:sz w:val="24"/>
          <w:szCs w:val="24"/>
        </w:rPr>
        <w:t>distribuţia</w:t>
      </w:r>
      <w:proofErr w:type="spellEnd"/>
      <w:r w:rsidRPr="00846749">
        <w:rPr>
          <w:rStyle w:val="FontStyle22"/>
          <w:rFonts w:ascii="Arial Narrow" w:hAnsi="Arial Narrow"/>
          <w:b/>
          <w:bCs/>
          <w:sz w:val="24"/>
          <w:szCs w:val="24"/>
        </w:rPr>
        <w:t xml:space="preserve"> de asigurări, cu modificările și completările ulterioare</w:t>
      </w:r>
      <w:r w:rsidRPr="00BA2258">
        <w:rPr>
          <w:rStyle w:val="FontStyle22"/>
          <w:rFonts w:ascii="Arial Narrow" w:hAnsi="Arial Narrow"/>
          <w:sz w:val="24"/>
          <w:szCs w:val="24"/>
        </w:rPr>
        <w:t>:</w:t>
      </w:r>
    </w:p>
    <w:p w14:paraId="2F66C139" w14:textId="77777777" w:rsidR="00846749" w:rsidRDefault="00846749" w:rsidP="00846749">
      <w:pPr>
        <w:spacing w:after="0"/>
        <w:rPr>
          <w:rStyle w:val="FontStyle23"/>
          <w:rFonts w:ascii="Arial Narrow" w:hAnsi="Arial Narrow" w:cs="Arial"/>
          <w:sz w:val="24"/>
          <w:szCs w:val="24"/>
        </w:rPr>
      </w:pPr>
      <w:r w:rsidRPr="00BA2258">
        <w:rPr>
          <w:rStyle w:val="FontStyle23"/>
          <w:rFonts w:ascii="Arial Narrow" w:hAnsi="Arial Narrow" w:cs="Arial"/>
          <w:sz w:val="24"/>
          <w:szCs w:val="24"/>
        </w:rPr>
        <w:t>"</w:t>
      </w:r>
      <w:r w:rsidRPr="00BA2258">
        <w:rPr>
          <w:rStyle w:val="FontStyle23"/>
          <w:rFonts w:ascii="Arial Narrow" w:hAnsi="Arial Narrow" w:cs="Arial"/>
          <w:b/>
          <w:bCs/>
          <w:sz w:val="24"/>
          <w:szCs w:val="24"/>
        </w:rPr>
        <w:t xml:space="preserve">Art. </w:t>
      </w:r>
      <w:r>
        <w:rPr>
          <w:rStyle w:val="FontStyle23"/>
          <w:rFonts w:ascii="Arial Narrow" w:hAnsi="Arial Narrow" w:cs="Arial"/>
          <w:b/>
          <w:bCs/>
          <w:sz w:val="24"/>
          <w:szCs w:val="24"/>
        </w:rPr>
        <w:t>8</w:t>
      </w:r>
    </w:p>
    <w:p w14:paraId="140F727D" w14:textId="77777777" w:rsidR="00846749" w:rsidRPr="00D16FE0" w:rsidRDefault="00846749" w:rsidP="00846749">
      <w:pPr>
        <w:spacing w:after="0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(1)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Pentru a putea </w:t>
      </w:r>
      <w:proofErr w:type="spellStart"/>
      <w:r w:rsidRPr="00D16FE0">
        <w:rPr>
          <w:rFonts w:ascii="Arial Narrow" w:hAnsi="Arial Narrow" w:cs="Arial"/>
        </w:rPr>
        <w:t>desfăşura</w:t>
      </w:r>
      <w:proofErr w:type="spellEnd"/>
      <w:r w:rsidRPr="00D16FE0">
        <w:rPr>
          <w:rFonts w:ascii="Arial Narrow" w:hAnsi="Arial Narrow" w:cs="Arial"/>
        </w:rPr>
        <w:t xml:space="preserve"> activitate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, intermediarii principali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secundari se înregistrează la A.S.F. în registrele </w:t>
      </w:r>
      <w:proofErr w:type="spellStart"/>
      <w:r w:rsidRPr="00D16FE0">
        <w:rPr>
          <w:rFonts w:ascii="Arial Narrow" w:hAnsi="Arial Narrow" w:cs="Arial"/>
        </w:rPr>
        <w:t>menţionate</w:t>
      </w:r>
      <w:proofErr w:type="spellEnd"/>
      <w:r w:rsidRPr="00D16FE0">
        <w:rPr>
          <w:rFonts w:ascii="Arial Narrow" w:hAnsi="Arial Narrow" w:cs="Arial"/>
        </w:rPr>
        <w:t xml:space="preserve"> la art. 4 alin. (6).</w:t>
      </w:r>
    </w:p>
    <w:p w14:paraId="2FA7E387" w14:textId="77777777" w:rsidR="00846749" w:rsidRPr="00D16FE0" w:rsidRDefault="00846749" w:rsidP="00846749">
      <w:pPr>
        <w:spacing w:after="0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(2)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>Înregistrarea prevăzută la alin. (1) se realizează:</w:t>
      </w:r>
    </w:p>
    <w:p w14:paraId="56D07BC5" w14:textId="77777777" w:rsidR="00846749" w:rsidRPr="00D16FE0" w:rsidRDefault="00846749" w:rsidP="00846749">
      <w:pPr>
        <w:spacing w:after="0"/>
        <w:ind w:firstLine="426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a)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ca urmare a acordării </w:t>
      </w:r>
      <w:proofErr w:type="spellStart"/>
      <w:r w:rsidRPr="00D16FE0">
        <w:rPr>
          <w:rFonts w:ascii="Arial Narrow" w:hAnsi="Arial Narrow" w:cs="Arial"/>
        </w:rPr>
        <w:t>autorizaţiei</w:t>
      </w:r>
      <w:proofErr w:type="spellEnd"/>
      <w:r w:rsidRPr="00D16FE0">
        <w:rPr>
          <w:rFonts w:ascii="Arial Narrow" w:hAnsi="Arial Narrow" w:cs="Arial"/>
        </w:rPr>
        <w:t xml:space="preserve"> sau avizului de </w:t>
      </w:r>
      <w:proofErr w:type="spellStart"/>
      <w:r w:rsidRPr="00D16FE0">
        <w:rPr>
          <w:rFonts w:ascii="Arial Narrow" w:hAnsi="Arial Narrow" w:cs="Arial"/>
        </w:rPr>
        <w:t>funcţionare</w:t>
      </w:r>
      <w:proofErr w:type="spellEnd"/>
      <w:r w:rsidRPr="00D16FE0">
        <w:rPr>
          <w:rFonts w:ascii="Arial Narrow" w:hAnsi="Arial Narrow" w:cs="Arial"/>
        </w:rPr>
        <w:t xml:space="preserve"> de către A.S.F., în cazul intermediarilor principali;</w:t>
      </w:r>
    </w:p>
    <w:p w14:paraId="17292A95" w14:textId="77777777" w:rsidR="00846749" w:rsidRPr="00BA2258" w:rsidRDefault="00846749" w:rsidP="00846749">
      <w:pPr>
        <w:spacing w:after="0"/>
        <w:ind w:firstLine="426"/>
        <w:rPr>
          <w:rFonts w:ascii="Arial Narrow" w:hAnsi="Arial Narrow"/>
        </w:rPr>
      </w:pPr>
      <w:r w:rsidRPr="00D16FE0">
        <w:rPr>
          <w:rFonts w:ascii="Arial Narrow" w:hAnsi="Arial Narrow" w:cs="Arial"/>
          <w:b/>
          <w:bCs/>
        </w:rPr>
        <w:t>b)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de către asigurătorii sau intermediarii principali sub răspunderea cărora </w:t>
      </w:r>
      <w:proofErr w:type="spellStart"/>
      <w:r w:rsidRPr="00D16FE0">
        <w:rPr>
          <w:rFonts w:ascii="Arial Narrow" w:hAnsi="Arial Narrow" w:cs="Arial"/>
        </w:rPr>
        <w:t>acţionează</w:t>
      </w:r>
      <w:proofErr w:type="spellEnd"/>
      <w:r w:rsidRPr="00D16FE0">
        <w:rPr>
          <w:rFonts w:ascii="Arial Narrow" w:hAnsi="Arial Narrow" w:cs="Arial"/>
        </w:rPr>
        <w:t>, în cazul intermediarilor secundari.</w:t>
      </w:r>
      <w:r w:rsidRPr="00D16FE0">
        <w:rPr>
          <w:rFonts w:ascii="Arial Narrow" w:hAnsi="Arial Narrow" w:cs="Arial"/>
          <w:lang w:val="it-IT"/>
        </w:rPr>
        <w:t>”</w:t>
      </w:r>
    </w:p>
    <w:p w14:paraId="21534CD4" w14:textId="77777777" w:rsidR="00846749" w:rsidRPr="00BA2258" w:rsidRDefault="00846749" w:rsidP="00846749">
      <w:pPr>
        <w:spacing w:after="0"/>
        <w:ind w:firstLine="360"/>
        <w:rPr>
          <w:rStyle w:val="FontStyle20"/>
          <w:rFonts w:ascii="Arial Narrow" w:hAnsi="Arial Narrow"/>
          <w:sz w:val="24"/>
          <w:szCs w:val="24"/>
        </w:rPr>
      </w:pPr>
      <w:r w:rsidRPr="00BA2258">
        <w:rPr>
          <w:rStyle w:val="FontStyle20"/>
          <w:rFonts w:ascii="Arial Narrow" w:hAnsi="Arial Narrow"/>
          <w:sz w:val="24"/>
          <w:szCs w:val="24"/>
        </w:rPr>
        <w:t>• Norma nr. 22/20</w:t>
      </w:r>
      <w:r>
        <w:rPr>
          <w:rStyle w:val="FontStyle20"/>
          <w:rFonts w:ascii="Arial Narrow" w:hAnsi="Arial Narrow"/>
          <w:sz w:val="24"/>
          <w:szCs w:val="24"/>
        </w:rPr>
        <w:t>21</w:t>
      </w:r>
      <w:r w:rsidRPr="00BA2258">
        <w:rPr>
          <w:rStyle w:val="FontStyle20"/>
          <w:rFonts w:ascii="Arial Narrow" w:hAnsi="Arial Narrow"/>
          <w:sz w:val="24"/>
          <w:szCs w:val="24"/>
        </w:rPr>
        <w:t xml:space="preserve"> </w:t>
      </w:r>
      <w:r w:rsidRPr="00BA2258">
        <w:rPr>
          <w:rStyle w:val="do1"/>
          <w:rFonts w:ascii="Arial Narrow" w:hAnsi="Arial Narrow" w:cs="Arial"/>
          <w:sz w:val="24"/>
          <w:szCs w:val="24"/>
        </w:rPr>
        <w:t xml:space="preserve">privind </w:t>
      </w:r>
      <w:proofErr w:type="spellStart"/>
      <w:r w:rsidRPr="00D16FE0">
        <w:rPr>
          <w:rStyle w:val="FontStyle22"/>
          <w:rFonts w:ascii="Arial Narrow" w:hAnsi="Arial Narrow"/>
          <w:sz w:val="24"/>
          <w:szCs w:val="24"/>
        </w:rPr>
        <w:t>distribuţia</w:t>
      </w:r>
      <w:proofErr w:type="spellEnd"/>
      <w:r w:rsidRPr="00D16FE0">
        <w:rPr>
          <w:rStyle w:val="FontStyle22"/>
          <w:rFonts w:ascii="Arial Narrow" w:hAnsi="Arial Narrow"/>
          <w:sz w:val="24"/>
          <w:szCs w:val="24"/>
        </w:rPr>
        <w:t xml:space="preserve"> de asigurări</w:t>
      </w:r>
      <w:r w:rsidRPr="00BA2258">
        <w:rPr>
          <w:rStyle w:val="FontStyle20"/>
          <w:rFonts w:ascii="Arial Narrow" w:hAnsi="Arial Narrow"/>
          <w:sz w:val="24"/>
          <w:szCs w:val="24"/>
        </w:rPr>
        <w:t>:</w:t>
      </w:r>
    </w:p>
    <w:p w14:paraId="13B72B6C" w14:textId="77777777" w:rsidR="00846749" w:rsidRPr="00D16FE0" w:rsidRDefault="00846749" w:rsidP="00846749">
      <w:pPr>
        <w:shd w:val="clear" w:color="auto" w:fill="FFFFFF"/>
        <w:spacing w:after="0"/>
        <w:jc w:val="both"/>
        <w:rPr>
          <w:rFonts w:ascii="Arial Narrow" w:hAnsi="Arial Narrow" w:cs="Arial"/>
          <w:b/>
          <w:bCs/>
        </w:rPr>
      </w:pPr>
      <w:r w:rsidRPr="00BA2258">
        <w:rPr>
          <w:rStyle w:val="FontStyle16"/>
          <w:rFonts w:cs="Arial"/>
          <w:sz w:val="24"/>
          <w:szCs w:val="24"/>
        </w:rPr>
        <w:t>"</w:t>
      </w:r>
      <w:r w:rsidRPr="00BA2258">
        <w:rPr>
          <w:rFonts w:ascii="Arial Narrow" w:hAnsi="Arial Narrow" w:cs="Arial"/>
        </w:rPr>
        <w:t xml:space="preserve"> </w:t>
      </w:r>
      <w:r w:rsidRPr="00BA2258">
        <w:rPr>
          <w:rFonts w:ascii="Arial Narrow" w:hAnsi="Arial Narrow" w:cs="Arial"/>
          <w:b/>
          <w:bCs/>
        </w:rPr>
        <w:t xml:space="preserve">Art. </w:t>
      </w:r>
      <w:r>
        <w:rPr>
          <w:rFonts w:ascii="Arial Narrow" w:hAnsi="Arial Narrow" w:cs="Arial"/>
          <w:b/>
          <w:bCs/>
        </w:rPr>
        <w:t>15</w:t>
      </w:r>
      <w:r w:rsidRPr="00D16FE0">
        <w:rPr>
          <w:rFonts w:ascii="Arial Narrow" w:hAnsi="Arial Narrow" w:cs="Arial"/>
          <w:b/>
          <w:bCs/>
        </w:rPr>
        <w:t xml:space="preserve">: </w:t>
      </w:r>
      <w:proofErr w:type="spellStart"/>
      <w:r w:rsidRPr="00D16FE0">
        <w:rPr>
          <w:rFonts w:ascii="Arial Narrow" w:hAnsi="Arial Narrow" w:cs="Arial"/>
          <w:b/>
          <w:bCs/>
        </w:rPr>
        <w:t>Cerinţe</w:t>
      </w:r>
      <w:proofErr w:type="spellEnd"/>
      <w:r w:rsidRPr="00D16FE0">
        <w:rPr>
          <w:rFonts w:ascii="Arial Narrow" w:hAnsi="Arial Narrow" w:cs="Arial"/>
          <w:b/>
          <w:bCs/>
        </w:rPr>
        <w:t xml:space="preserve"> de înregistrare în calitate de agent sau asistent, persoană juridică</w:t>
      </w:r>
    </w:p>
    <w:p w14:paraId="75098FDE" w14:textId="77777777" w:rsidR="00846749" w:rsidRPr="00D16FE0" w:rsidRDefault="00846749" w:rsidP="00846749">
      <w:p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(1)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În aplicarea prevederilor art. 8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9 din Legea nr. 236/2018, în vederea înregistrării ca agent sau asistent, persoana juridică </w:t>
      </w:r>
      <w:proofErr w:type="spellStart"/>
      <w:r w:rsidRPr="00D16FE0">
        <w:rPr>
          <w:rFonts w:ascii="Arial Narrow" w:hAnsi="Arial Narrow" w:cs="Arial"/>
        </w:rPr>
        <w:t>îndeplineşte</w:t>
      </w:r>
      <w:proofErr w:type="spellEnd"/>
      <w:r w:rsidRPr="00D16FE0"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următoarele </w:t>
      </w:r>
      <w:proofErr w:type="spellStart"/>
      <w:r w:rsidRPr="00D16FE0">
        <w:rPr>
          <w:rFonts w:ascii="Arial Narrow" w:hAnsi="Arial Narrow" w:cs="Arial"/>
        </w:rPr>
        <w:t>condiţii</w:t>
      </w:r>
      <w:proofErr w:type="spellEnd"/>
      <w:r w:rsidRPr="00D16FE0">
        <w:rPr>
          <w:rFonts w:ascii="Arial Narrow" w:hAnsi="Arial Narrow" w:cs="Arial"/>
        </w:rPr>
        <w:t>:</w:t>
      </w:r>
    </w:p>
    <w:p w14:paraId="0AE13C5A" w14:textId="77777777" w:rsidR="00846749" w:rsidRPr="00D16FE0" w:rsidRDefault="00846749" w:rsidP="00846749">
      <w:pPr>
        <w:shd w:val="clear" w:color="auto" w:fill="FFFFFF"/>
        <w:spacing w:after="0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a)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este persoană juridică română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adaugă la denumire, în toate documentele emise în legătură cu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, inclusiv în </w:t>
      </w:r>
      <w:proofErr w:type="spellStart"/>
      <w:r w:rsidRPr="00D16FE0">
        <w:rPr>
          <w:rFonts w:ascii="Arial Narrow" w:hAnsi="Arial Narrow" w:cs="Arial"/>
        </w:rPr>
        <w:t>corespondenţa</w:t>
      </w:r>
      <w:proofErr w:type="spellEnd"/>
      <w:r w:rsidRPr="00D16FE0">
        <w:rPr>
          <w:rFonts w:ascii="Arial Narrow" w:hAnsi="Arial Narrow" w:cs="Arial"/>
        </w:rPr>
        <w:t xml:space="preserve"> cu </w:t>
      </w:r>
      <w:proofErr w:type="spellStart"/>
      <w:r w:rsidRPr="00D16FE0">
        <w:rPr>
          <w:rFonts w:ascii="Arial Narrow" w:hAnsi="Arial Narrow" w:cs="Arial"/>
        </w:rPr>
        <w:t>terţii</w:t>
      </w:r>
      <w:proofErr w:type="spellEnd"/>
      <w:r w:rsidRPr="00D16FE0">
        <w:rPr>
          <w:rFonts w:ascii="Arial Narrow" w:hAnsi="Arial Narrow" w:cs="Arial"/>
        </w:rPr>
        <w:t>, sintagma agent de asigurare sau, după caz, sintagma asistent în brokeraj;</w:t>
      </w:r>
    </w:p>
    <w:p w14:paraId="7DD4F02E" w14:textId="77777777" w:rsidR="00846749" w:rsidRPr="00D16FE0" w:rsidRDefault="00846749" w:rsidP="00846749">
      <w:pPr>
        <w:shd w:val="clear" w:color="auto" w:fill="FFFFFF"/>
        <w:spacing w:after="0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b)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are în obiectul de activitate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>;</w:t>
      </w:r>
    </w:p>
    <w:p w14:paraId="6D0F0A59" w14:textId="77777777" w:rsidR="00846749" w:rsidRPr="00D16FE0" w:rsidRDefault="00846749" w:rsidP="00846749">
      <w:pPr>
        <w:shd w:val="clear" w:color="auto" w:fill="FFFFFF"/>
        <w:spacing w:after="0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c)</w:t>
      </w:r>
      <w:r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deţine</w:t>
      </w:r>
      <w:proofErr w:type="spellEnd"/>
      <w:r w:rsidRPr="00D16FE0">
        <w:rPr>
          <w:rFonts w:ascii="Arial Narrow" w:hAnsi="Arial Narrow" w:cs="Arial"/>
        </w:rPr>
        <w:t xml:space="preserve"> o asigurare de răspundere civilă profesională în vigoare sau o </w:t>
      </w:r>
      <w:proofErr w:type="spellStart"/>
      <w:r w:rsidRPr="00D16FE0">
        <w:rPr>
          <w:rFonts w:ascii="Arial Narrow" w:hAnsi="Arial Narrow" w:cs="Arial"/>
        </w:rPr>
        <w:t>garanţie</w:t>
      </w:r>
      <w:proofErr w:type="spellEnd"/>
      <w:r w:rsidRPr="00D16FE0">
        <w:rPr>
          <w:rFonts w:ascii="Arial Narrow" w:hAnsi="Arial Narrow" w:cs="Arial"/>
        </w:rPr>
        <w:t>, conform prevederilor art. 11 alin. (1)-(3) din Legea nr. 236/2018;</w:t>
      </w:r>
    </w:p>
    <w:p w14:paraId="750CD910" w14:textId="77777777" w:rsidR="00846749" w:rsidRPr="00D16FE0" w:rsidRDefault="00846749" w:rsidP="00846749">
      <w:pPr>
        <w:shd w:val="clear" w:color="auto" w:fill="FFFFFF"/>
        <w:spacing w:after="0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d)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nu a fost declarată în faliment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nu a făcut obiectul unei proceduri de reorganizare judiciară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>/sau de faliment la data solicitării înregistrării;</w:t>
      </w:r>
    </w:p>
    <w:p w14:paraId="08F027D6" w14:textId="77777777" w:rsidR="00846749" w:rsidRPr="00D16FE0" w:rsidRDefault="00846749" w:rsidP="00846749">
      <w:pPr>
        <w:shd w:val="clear" w:color="auto" w:fill="FFFFFF"/>
        <w:spacing w:after="0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e)</w:t>
      </w:r>
      <w:r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angajaţii</w:t>
      </w:r>
      <w:proofErr w:type="spellEnd"/>
      <w:r w:rsidRPr="00D16FE0">
        <w:rPr>
          <w:rFonts w:ascii="Arial Narrow" w:hAnsi="Arial Narrow" w:cs="Arial"/>
        </w:rPr>
        <w:t xml:space="preserve"> agentului sau asistentului </w:t>
      </w:r>
      <w:proofErr w:type="spellStart"/>
      <w:r w:rsidRPr="00D16FE0">
        <w:rPr>
          <w:rFonts w:ascii="Arial Narrow" w:hAnsi="Arial Narrow" w:cs="Arial"/>
        </w:rPr>
        <w:t>implicaţi</w:t>
      </w:r>
      <w:proofErr w:type="spellEnd"/>
      <w:r w:rsidRPr="00D16FE0">
        <w:rPr>
          <w:rFonts w:ascii="Arial Narrow" w:hAnsi="Arial Narrow" w:cs="Arial"/>
        </w:rPr>
        <w:t xml:space="preserve"> în activitatea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 respectă prevederile art. 14 alin. (1) lit. a), c)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f);</w:t>
      </w:r>
    </w:p>
    <w:p w14:paraId="0034FB50" w14:textId="77777777" w:rsidR="00846749" w:rsidRPr="00D16FE0" w:rsidRDefault="00846749" w:rsidP="00846749">
      <w:pPr>
        <w:shd w:val="clear" w:color="auto" w:fill="FFFFFF"/>
        <w:spacing w:after="0"/>
        <w:ind w:firstLine="426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lastRenderedPageBreak/>
        <w:t>f)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în incinta sediului social sau principal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/sau a sediilor secundare dispune de un </w:t>
      </w:r>
      <w:proofErr w:type="spellStart"/>
      <w:r w:rsidRPr="00D16FE0">
        <w:rPr>
          <w:rFonts w:ascii="Arial Narrow" w:hAnsi="Arial Narrow" w:cs="Arial"/>
        </w:rPr>
        <w:t>spaţiu</w:t>
      </w:r>
      <w:proofErr w:type="spellEnd"/>
      <w:r w:rsidRPr="00D16FE0">
        <w:rPr>
          <w:rFonts w:ascii="Arial Narrow" w:hAnsi="Arial Narrow" w:cs="Arial"/>
        </w:rPr>
        <w:t xml:space="preserve"> adecvat destinat </w:t>
      </w:r>
      <w:proofErr w:type="spellStart"/>
      <w:r w:rsidRPr="00D16FE0">
        <w:rPr>
          <w:rFonts w:ascii="Arial Narrow" w:hAnsi="Arial Narrow" w:cs="Arial"/>
        </w:rPr>
        <w:t>desfăşurării</w:t>
      </w:r>
      <w:proofErr w:type="spellEnd"/>
      <w:r w:rsidRPr="00D16FE0">
        <w:rPr>
          <w:rFonts w:ascii="Arial Narrow" w:hAnsi="Arial Narrow" w:cs="Arial"/>
        </w:rPr>
        <w:t xml:space="preserve"> </w:t>
      </w:r>
      <w:proofErr w:type="spellStart"/>
      <w:r w:rsidRPr="00D16FE0">
        <w:rPr>
          <w:rFonts w:ascii="Arial Narrow" w:hAnsi="Arial Narrow" w:cs="Arial"/>
        </w:rPr>
        <w:t>activităţii</w:t>
      </w:r>
      <w:proofErr w:type="spellEnd"/>
      <w:r w:rsidRPr="00D16FE0">
        <w:rPr>
          <w:rFonts w:ascii="Arial Narrow" w:hAnsi="Arial Narrow" w:cs="Arial"/>
        </w:rPr>
        <w:t xml:space="preserve"> de </w:t>
      </w:r>
      <w:proofErr w:type="spellStart"/>
      <w:r w:rsidRPr="00D16FE0">
        <w:rPr>
          <w:rFonts w:ascii="Arial Narrow" w:hAnsi="Arial Narrow" w:cs="Arial"/>
        </w:rPr>
        <w:t>distribuţie</w:t>
      </w:r>
      <w:proofErr w:type="spellEnd"/>
      <w:r w:rsidRPr="00D16FE0">
        <w:rPr>
          <w:rFonts w:ascii="Arial Narrow" w:hAnsi="Arial Narrow" w:cs="Arial"/>
        </w:rPr>
        <w:t xml:space="preserve">, în care asigură cel </w:t>
      </w:r>
      <w:proofErr w:type="spellStart"/>
      <w:r w:rsidRPr="00D16FE0">
        <w:rPr>
          <w:rFonts w:ascii="Arial Narrow" w:hAnsi="Arial Narrow" w:cs="Arial"/>
        </w:rPr>
        <w:t>puţin</w:t>
      </w:r>
      <w:proofErr w:type="spellEnd"/>
      <w:r w:rsidRPr="00D16FE0">
        <w:rPr>
          <w:rFonts w:ascii="Arial Narrow" w:hAnsi="Arial Narrow" w:cs="Arial"/>
        </w:rPr>
        <w:t xml:space="preserve"> un sistem informatic care permite administrarea contractelor de asigurare, în </w:t>
      </w:r>
      <w:proofErr w:type="spellStart"/>
      <w:r w:rsidRPr="00D16FE0">
        <w:rPr>
          <w:rFonts w:ascii="Arial Narrow" w:hAnsi="Arial Narrow" w:cs="Arial"/>
        </w:rPr>
        <w:t>condiţii</w:t>
      </w:r>
      <w:proofErr w:type="spellEnd"/>
      <w:r w:rsidRPr="00D16FE0">
        <w:rPr>
          <w:rFonts w:ascii="Arial Narrow" w:hAnsi="Arial Narrow" w:cs="Arial"/>
        </w:rPr>
        <w:t xml:space="preserve"> optime.</w:t>
      </w:r>
    </w:p>
    <w:p w14:paraId="0B99D2E1" w14:textId="77777777" w:rsidR="00846749" w:rsidRDefault="00846749" w:rsidP="00846749">
      <w:pPr>
        <w:shd w:val="clear" w:color="auto" w:fill="FFFFFF"/>
        <w:spacing w:after="0"/>
        <w:jc w:val="both"/>
        <w:rPr>
          <w:rFonts w:ascii="Arial Narrow" w:hAnsi="Arial Narrow" w:cs="Arial"/>
        </w:rPr>
      </w:pPr>
      <w:r w:rsidRPr="00D16FE0">
        <w:rPr>
          <w:rFonts w:ascii="Arial Narrow" w:hAnsi="Arial Narrow" w:cs="Arial"/>
          <w:b/>
          <w:bCs/>
        </w:rPr>
        <w:t>(2)</w:t>
      </w:r>
      <w:r>
        <w:rPr>
          <w:rFonts w:ascii="Arial Narrow" w:hAnsi="Arial Narrow" w:cs="Arial"/>
        </w:rPr>
        <w:t xml:space="preserve"> </w:t>
      </w:r>
      <w:r w:rsidRPr="00D16FE0">
        <w:rPr>
          <w:rFonts w:ascii="Arial Narrow" w:hAnsi="Arial Narrow" w:cs="Arial"/>
        </w:rPr>
        <w:t xml:space="preserve">Persoana sau persoanele din conducerea executivă definită la art. 2 alin. (1) pct. 9 lit. c) </w:t>
      </w:r>
      <w:proofErr w:type="spellStart"/>
      <w:r w:rsidRPr="00D16FE0">
        <w:rPr>
          <w:rFonts w:ascii="Arial Narrow" w:hAnsi="Arial Narrow" w:cs="Arial"/>
        </w:rPr>
        <w:t>îndeplineşte</w:t>
      </w:r>
      <w:proofErr w:type="spellEnd"/>
      <w:r w:rsidRPr="00D16FE0">
        <w:rPr>
          <w:rFonts w:ascii="Arial Narrow" w:hAnsi="Arial Narrow" w:cs="Arial"/>
        </w:rPr>
        <w:t xml:space="preserve">/îndeplinesc </w:t>
      </w:r>
      <w:proofErr w:type="spellStart"/>
      <w:r w:rsidRPr="00D16FE0">
        <w:rPr>
          <w:rFonts w:ascii="Arial Narrow" w:hAnsi="Arial Narrow" w:cs="Arial"/>
        </w:rPr>
        <w:t>condiţiile</w:t>
      </w:r>
      <w:proofErr w:type="spellEnd"/>
      <w:r w:rsidRPr="00D16FE0">
        <w:rPr>
          <w:rFonts w:ascii="Arial Narrow" w:hAnsi="Arial Narrow" w:cs="Arial"/>
        </w:rPr>
        <w:t xml:space="preserve"> prevăzute la art. 14 alin. (1) lit. a), c), e) </w:t>
      </w:r>
      <w:proofErr w:type="spellStart"/>
      <w:r w:rsidRPr="00D16FE0">
        <w:rPr>
          <w:rFonts w:ascii="Arial Narrow" w:hAnsi="Arial Narrow" w:cs="Arial"/>
        </w:rPr>
        <w:t>şi</w:t>
      </w:r>
      <w:proofErr w:type="spellEnd"/>
      <w:r w:rsidRPr="00D16FE0">
        <w:rPr>
          <w:rFonts w:ascii="Arial Narrow" w:hAnsi="Arial Narrow" w:cs="Arial"/>
        </w:rPr>
        <w:t xml:space="preserve"> f).</w:t>
      </w:r>
    </w:p>
    <w:p w14:paraId="155FB00C" w14:textId="77777777" w:rsidR="00846749" w:rsidRPr="00D16FE0" w:rsidRDefault="00846749" w:rsidP="00846749">
      <w:pPr>
        <w:shd w:val="clear" w:color="auto" w:fill="FFFFFF"/>
        <w:jc w:val="both"/>
        <w:rPr>
          <w:rFonts w:ascii="Arial Narrow" w:hAnsi="Arial Narrow" w:cs="Arial"/>
        </w:rPr>
      </w:pPr>
    </w:p>
    <w:p w14:paraId="50AFDFBC" w14:textId="453772E7" w:rsidR="00650325" w:rsidRPr="0014102C" w:rsidRDefault="00650325" w:rsidP="00650325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Aceste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sunt prev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zute la clasele CAEN</w:t>
      </w:r>
    </w:p>
    <w:p w14:paraId="06271D72" w14:textId="258CEBAE" w:rsidR="00650325" w:rsidRPr="0014102C" w:rsidRDefault="00650325" w:rsidP="00650325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6511 -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 de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 de viat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; </w:t>
      </w:r>
    </w:p>
    <w:p w14:paraId="38E0A8BA" w14:textId="3D7B9BCD" w:rsidR="00650325" w:rsidRPr="0014102C" w:rsidRDefault="00650325" w:rsidP="00650325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6512 - Alte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 de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 (exceptând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rile de via</w:t>
      </w:r>
      <w:r w:rsidR="0014102C">
        <w:rPr>
          <w:rFonts w:ascii="Arial Narrow" w:hAnsi="Arial Narrow"/>
          <w:b/>
          <w:bCs/>
          <w:sz w:val="24"/>
          <w:szCs w:val="24"/>
        </w:rPr>
        <w:t>ță</w:t>
      </w:r>
      <w:r w:rsidRPr="0014102C">
        <w:rPr>
          <w:rFonts w:ascii="Arial Narrow" w:hAnsi="Arial Narrow"/>
          <w:b/>
          <w:bCs/>
          <w:sz w:val="24"/>
          <w:szCs w:val="24"/>
        </w:rPr>
        <w:t>);</w:t>
      </w:r>
    </w:p>
    <w:p w14:paraId="2194739F" w14:textId="470792F3" w:rsidR="00650325" w:rsidRPr="0014102C" w:rsidRDefault="00650325" w:rsidP="00650325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6520 -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de reasigurare;</w:t>
      </w:r>
    </w:p>
    <w:p w14:paraId="7CFDDE27" w14:textId="226E8406" w:rsidR="00F857E4" w:rsidRPr="0014102C" w:rsidRDefault="00650325" w:rsidP="00650325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6621-Activit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ti de evaluare a riscului de asigurare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a pagubelor;</w:t>
      </w:r>
    </w:p>
    <w:p w14:paraId="1DB5A83C" w14:textId="729E0852" w:rsidR="00650325" w:rsidRPr="0014102C" w:rsidRDefault="00650325" w:rsidP="00650325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6622-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ale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agenților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brokeri lor de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ri;</w:t>
      </w:r>
    </w:p>
    <w:p w14:paraId="7EB994DD" w14:textId="0C76EB03" w:rsidR="000C6F23" w:rsidRPr="0014102C" w:rsidRDefault="00650325" w:rsidP="00650325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6629 - Alte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 auxiliare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ilor de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ri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fonduri de pensii.</w:t>
      </w:r>
    </w:p>
    <w:p w14:paraId="3CC9CB13" w14:textId="77777777" w:rsidR="00650325" w:rsidRPr="0014102C" w:rsidRDefault="00650325" w:rsidP="00650325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</w:p>
    <w:p w14:paraId="40F48B17" w14:textId="77777777" w:rsidR="000C6F23" w:rsidRPr="0014102C" w:rsidRDefault="000C6F23" w:rsidP="00511A52">
      <w:pPr>
        <w:spacing w:after="0"/>
        <w:rPr>
          <w:rFonts w:ascii="Arial Narrow" w:hAnsi="Arial Narrow"/>
          <w:sz w:val="24"/>
          <w:szCs w:val="24"/>
        </w:rPr>
      </w:pPr>
    </w:p>
    <w:p w14:paraId="154C7E63" w14:textId="4FE03584" w:rsidR="00C16F8E" w:rsidRPr="0014102C" w:rsidRDefault="00A30F4F" w:rsidP="00A30F4F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 xml:space="preserve">• </w:t>
      </w:r>
      <w:r w:rsidRPr="0014102C">
        <w:rPr>
          <w:rFonts w:ascii="Arial Narrow" w:hAnsi="Arial Narrow"/>
          <w:b/>
          <w:bCs/>
          <w:sz w:val="24"/>
          <w:szCs w:val="24"/>
        </w:rPr>
        <w:t>Norma A.S.F. nr. 23</w:t>
      </w:r>
      <w:r w:rsidR="00446B6C" w:rsidRPr="0014102C">
        <w:rPr>
          <w:rFonts w:ascii="Arial Narrow" w:hAnsi="Arial Narrow"/>
          <w:b/>
          <w:bCs/>
          <w:sz w:val="24"/>
          <w:szCs w:val="24"/>
        </w:rPr>
        <w:t>/</w:t>
      </w:r>
      <w:r w:rsidRPr="0014102C">
        <w:rPr>
          <w:rFonts w:ascii="Arial Narrow" w:hAnsi="Arial Narrow"/>
          <w:b/>
          <w:bCs/>
          <w:sz w:val="24"/>
          <w:szCs w:val="24"/>
        </w:rPr>
        <w:t>2016 privind autorizarea de constituire a societ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ii de pensii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autorizarea de administrare a fondurilor de pensii facultative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>, cu modific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 xml:space="preserve">rile 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>i complet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>rile ulterioare</w:t>
      </w:r>
    </w:p>
    <w:p w14:paraId="19611695" w14:textId="20FE976E" w:rsidR="00275C5A" w:rsidRPr="0014102C" w:rsidRDefault="00275C5A" w:rsidP="00275C5A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"Art.5. - Pentru ob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inerea deciziei de autorizare de constituire, societatea de pensii trebuie s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îndeplineasc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, cumulativ, urm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toarele condi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ii generale:</w:t>
      </w:r>
    </w:p>
    <w:p w14:paraId="734F7F9F" w14:textId="248C15A4" w:rsidR="00275C5A" w:rsidRPr="0014102C" w:rsidRDefault="00275C5A" w:rsidP="00275C5A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b)</w:t>
      </w:r>
      <w:r w:rsidRPr="0014102C">
        <w:rPr>
          <w:rFonts w:ascii="Arial Narrow" w:hAnsi="Arial Narrow"/>
          <w:sz w:val="24"/>
          <w:szCs w:val="24"/>
        </w:rPr>
        <w:tab/>
        <w:t>s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aib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ca obiect unic de activitate administrarea fondurilor de pensii facultative;"</w:t>
      </w:r>
    </w:p>
    <w:p w14:paraId="6B48A582" w14:textId="77777777" w:rsidR="00275C5A" w:rsidRPr="0014102C" w:rsidRDefault="00275C5A" w:rsidP="00275C5A">
      <w:pPr>
        <w:spacing w:after="0"/>
        <w:ind w:firstLine="708"/>
        <w:rPr>
          <w:rFonts w:ascii="Arial Narrow" w:hAnsi="Arial Narrow"/>
          <w:sz w:val="24"/>
          <w:szCs w:val="24"/>
        </w:rPr>
      </w:pPr>
    </w:p>
    <w:p w14:paraId="7CF8FAC4" w14:textId="5158ED9E" w:rsidR="00E03A44" w:rsidRPr="0014102C" w:rsidRDefault="00E03A44" w:rsidP="00275C5A">
      <w:pPr>
        <w:spacing w:after="0"/>
        <w:ind w:firstLine="708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 xml:space="preserve">• </w:t>
      </w:r>
      <w:r w:rsidRPr="0014102C">
        <w:rPr>
          <w:rFonts w:ascii="Arial Narrow" w:hAnsi="Arial Narrow"/>
          <w:b/>
          <w:bCs/>
          <w:sz w:val="24"/>
          <w:szCs w:val="24"/>
        </w:rPr>
        <w:t>Norma A.S.F. nr.13/16.03.2020 privind autorizarea administratorilor de fonduri de pensii ocupa</w:t>
      </w:r>
      <w:r w:rsidR="0014102C">
        <w:rPr>
          <w:rFonts w:ascii="Arial Narrow" w:hAnsi="Arial Narrow"/>
          <w:b/>
          <w:bCs/>
          <w:sz w:val="24"/>
          <w:szCs w:val="24"/>
        </w:rPr>
        <w:t>ț</w:t>
      </w:r>
      <w:r w:rsidRPr="0014102C">
        <w:rPr>
          <w:rFonts w:ascii="Arial Narrow" w:hAnsi="Arial Narrow"/>
          <w:b/>
          <w:bCs/>
          <w:sz w:val="24"/>
          <w:szCs w:val="24"/>
        </w:rPr>
        <w:t>ionale</w:t>
      </w:r>
      <w:r w:rsidR="00446B6C" w:rsidRPr="0014102C">
        <w:rPr>
          <w:rStyle w:val="FontStyle22"/>
          <w:rFonts w:ascii="Arial Narrow" w:hAnsi="Arial Narrow"/>
          <w:b/>
          <w:bCs/>
          <w:sz w:val="24"/>
          <w:szCs w:val="24"/>
        </w:rPr>
        <w:t>, cu modific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ă</w:t>
      </w:r>
      <w:r w:rsidR="00446B6C" w:rsidRPr="0014102C">
        <w:rPr>
          <w:rStyle w:val="FontStyle22"/>
          <w:rFonts w:ascii="Arial Narrow" w:hAnsi="Arial Narrow"/>
          <w:b/>
          <w:bCs/>
          <w:sz w:val="24"/>
          <w:szCs w:val="24"/>
        </w:rPr>
        <w:t xml:space="preserve">rile 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ș</w:t>
      </w:r>
      <w:r w:rsidR="00446B6C" w:rsidRPr="0014102C">
        <w:rPr>
          <w:rStyle w:val="FontStyle22"/>
          <w:rFonts w:ascii="Arial Narrow" w:hAnsi="Arial Narrow"/>
          <w:b/>
          <w:bCs/>
          <w:sz w:val="24"/>
          <w:szCs w:val="24"/>
        </w:rPr>
        <w:t>i complet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ă</w:t>
      </w:r>
      <w:r w:rsidR="00446B6C" w:rsidRPr="0014102C">
        <w:rPr>
          <w:rStyle w:val="FontStyle22"/>
          <w:rFonts w:ascii="Arial Narrow" w:hAnsi="Arial Narrow"/>
          <w:b/>
          <w:bCs/>
          <w:sz w:val="24"/>
          <w:szCs w:val="24"/>
        </w:rPr>
        <w:t>rile ulterioare</w:t>
      </w:r>
    </w:p>
    <w:p w14:paraId="5A758155" w14:textId="586DAA06" w:rsidR="00A30F4F" w:rsidRPr="0014102C" w:rsidRDefault="00A30F4F" w:rsidP="00A30F4F">
      <w:pPr>
        <w:spacing w:after="0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„Art. 5 - Pentru ob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inerea deciziei de autorizare de constituire, societatea de pensii trebuie s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îndeplineasc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, cumulativ, urm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toarele condi</w:t>
      </w:r>
      <w:r w:rsidR="0014102C">
        <w:rPr>
          <w:rFonts w:ascii="Arial Narrow" w:hAnsi="Arial Narrow"/>
          <w:sz w:val="24"/>
          <w:szCs w:val="24"/>
        </w:rPr>
        <w:t>ț</w:t>
      </w:r>
      <w:r w:rsidRPr="0014102C">
        <w:rPr>
          <w:rFonts w:ascii="Arial Narrow" w:hAnsi="Arial Narrow"/>
          <w:sz w:val="24"/>
          <w:szCs w:val="24"/>
        </w:rPr>
        <w:t>ii:</w:t>
      </w:r>
    </w:p>
    <w:p w14:paraId="68EF77D6" w14:textId="6D5BCC31" w:rsidR="00A30F4F" w:rsidRPr="0014102C" w:rsidRDefault="00A30F4F" w:rsidP="00A30F4F">
      <w:pPr>
        <w:spacing w:after="0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b)s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aib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 ca obiect unic de activitate administrarea fondurilor de pensii private;</w:t>
      </w:r>
    </w:p>
    <w:p w14:paraId="29481DB6" w14:textId="77777777" w:rsidR="00A30F4F" w:rsidRPr="0014102C" w:rsidRDefault="00A30F4F" w:rsidP="00A30F4F">
      <w:pPr>
        <w:spacing w:after="0"/>
        <w:rPr>
          <w:rFonts w:ascii="Arial Narrow" w:hAnsi="Arial Narrow"/>
          <w:sz w:val="24"/>
          <w:szCs w:val="24"/>
        </w:rPr>
      </w:pPr>
    </w:p>
    <w:p w14:paraId="35332A06" w14:textId="756F654F" w:rsidR="00A30F4F" w:rsidRPr="0014102C" w:rsidRDefault="00A30F4F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Aceste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>, sunt prev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zute la clasele CAEN</w:t>
      </w:r>
      <w:r w:rsidRPr="0014102C">
        <w:rPr>
          <w:rFonts w:ascii="Arial Narrow" w:hAnsi="Arial Narrow"/>
          <w:sz w:val="24"/>
          <w:szCs w:val="24"/>
        </w:rPr>
        <w:t xml:space="preserve"> </w:t>
      </w:r>
    </w:p>
    <w:p w14:paraId="45D54467" w14:textId="708D772B" w:rsidR="00A30F4F" w:rsidRPr="0014102C" w:rsidRDefault="00A30F4F" w:rsidP="00A06F81">
      <w:pPr>
        <w:spacing w:after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6520 -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de reasigurare;</w:t>
      </w:r>
    </w:p>
    <w:p w14:paraId="21AE0055" w14:textId="317899C8" w:rsidR="00A30F4F" w:rsidRPr="0014102C" w:rsidRDefault="00A30F4F" w:rsidP="00A06F81">
      <w:pPr>
        <w:spacing w:after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6530 -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, ale fondurilor de pensii (cu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excepția</w:t>
      </w:r>
      <w:r w:rsidRPr="0014102C">
        <w:rPr>
          <w:rFonts w:ascii="Arial Narrow" w:hAnsi="Arial Narrow"/>
          <w:b/>
          <w:bCs/>
          <w:sz w:val="24"/>
          <w:szCs w:val="24"/>
        </w:rPr>
        <w:t>, celor din sistemul public de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 sociale);</w:t>
      </w:r>
    </w:p>
    <w:p w14:paraId="34F8FF81" w14:textId="387899D4" w:rsidR="00A30F4F" w:rsidRPr="0014102C" w:rsidRDefault="00A30F4F" w:rsidP="00A06F81">
      <w:pPr>
        <w:spacing w:after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6621 -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i de evaluare a riscului de asigurare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a pagubelor;</w:t>
      </w:r>
    </w:p>
    <w:p w14:paraId="2B4F7959" w14:textId="312B5824" w:rsidR="00A30F4F" w:rsidRPr="0014102C" w:rsidRDefault="00A30F4F" w:rsidP="00A06F81">
      <w:pPr>
        <w:spacing w:after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6622 -Activit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 ale agen</w:t>
      </w:r>
      <w:r w:rsidR="0014102C">
        <w:rPr>
          <w:rFonts w:ascii="Arial Narrow" w:hAnsi="Arial Narrow"/>
          <w:b/>
          <w:bCs/>
          <w:sz w:val="24"/>
          <w:szCs w:val="24"/>
        </w:rPr>
        <w:t>ț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ilor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brokeri lor de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ri;</w:t>
      </w:r>
    </w:p>
    <w:p w14:paraId="2CBFE69C" w14:textId="7AFFBA7C" w:rsidR="00A30F4F" w:rsidRPr="0014102C" w:rsidRDefault="00A30F4F" w:rsidP="00A06F81">
      <w:pPr>
        <w:spacing w:after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6629 - Alte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auxiliare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ților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de asigur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ri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fonduri de pensii.</w:t>
      </w:r>
    </w:p>
    <w:p w14:paraId="402B891A" w14:textId="77777777" w:rsidR="00A30F4F" w:rsidRPr="0014102C" w:rsidRDefault="00A30F4F" w:rsidP="00A06F8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C7D34B" w14:textId="68A00B91" w:rsidR="00A30F4F" w:rsidRPr="0014102C" w:rsidRDefault="00E22199" w:rsidP="00A06F8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14102C">
        <w:rPr>
          <w:rFonts w:ascii="Arial Narrow" w:hAnsi="Arial Narrow"/>
          <w:b/>
          <w:bCs/>
          <w:sz w:val="24"/>
          <w:szCs w:val="24"/>
        </w:rPr>
        <w:t>lI</w:t>
      </w:r>
      <w:proofErr w:type="spellEnd"/>
      <w:r w:rsidRPr="0014102C">
        <w:rPr>
          <w:rFonts w:ascii="Arial Narrow" w:hAnsi="Arial Narrow"/>
          <w:b/>
          <w:bCs/>
          <w:sz w:val="24"/>
          <w:szCs w:val="24"/>
        </w:rPr>
        <w:t>. În domeniul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ii detectivilor particulari</w:t>
      </w:r>
    </w:p>
    <w:p w14:paraId="63074CC0" w14:textId="77777777" w:rsidR="00E22199" w:rsidRPr="0014102C" w:rsidRDefault="00E22199" w:rsidP="00A06F81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4325DEC7" w14:textId="05685F37" w:rsidR="00D54E7A" w:rsidRPr="0014102C" w:rsidRDefault="00D54E7A" w:rsidP="00A06F81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Legea 329/2003 privind exercitarea profesiei de detectiv particular, republicat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>, cu modific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 xml:space="preserve">rile 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>i complet</w:t>
      </w:r>
      <w:r w:rsidR="0014102C">
        <w:rPr>
          <w:rStyle w:val="FontStyle22"/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Style w:val="FontStyle22"/>
          <w:rFonts w:ascii="Arial Narrow" w:hAnsi="Arial Narrow"/>
          <w:b/>
          <w:bCs/>
          <w:sz w:val="24"/>
          <w:szCs w:val="24"/>
        </w:rPr>
        <w:t>rile ulterioare</w:t>
      </w:r>
      <w:r w:rsidRPr="0014102C">
        <w:rPr>
          <w:rFonts w:ascii="Arial Narrow" w:hAnsi="Arial Narrow"/>
          <w:b/>
          <w:bCs/>
          <w:sz w:val="24"/>
          <w:szCs w:val="24"/>
        </w:rPr>
        <w:t>:</w:t>
      </w:r>
    </w:p>
    <w:p w14:paraId="1EE051AF" w14:textId="1FBCEF18" w:rsidR="00D54E7A" w:rsidRPr="0014102C" w:rsidRDefault="00D54E7A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"Art. 2 - (2) Obiectul de activitate al societ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 xml:space="preserve">ilor specializate </w:t>
      </w:r>
      <w:r w:rsidR="0014102C">
        <w:rPr>
          <w:rFonts w:ascii="Arial Narrow" w:hAnsi="Arial Narrow"/>
          <w:sz w:val="24"/>
          <w:szCs w:val="24"/>
        </w:rPr>
        <w:t>ș</w:t>
      </w:r>
      <w:r w:rsidRPr="0014102C">
        <w:rPr>
          <w:rFonts w:ascii="Arial Narrow" w:hAnsi="Arial Narrow"/>
          <w:sz w:val="24"/>
          <w:szCs w:val="24"/>
        </w:rPr>
        <w:t>i al cabinetelor individuale de detectivi particulari este unic.</w:t>
      </w:r>
    </w:p>
    <w:p w14:paraId="73FDFE3D" w14:textId="0333C43E" w:rsidR="00D54E7A" w:rsidRPr="0014102C" w:rsidRDefault="00D54E7A" w:rsidP="00A06F81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Aceste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>, sunt prev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zute la clasele CAEN</w:t>
      </w:r>
    </w:p>
    <w:p w14:paraId="7F4F0884" w14:textId="618666AB" w:rsidR="00E22199" w:rsidRPr="0014102C" w:rsidRDefault="00D54E7A" w:rsidP="00A06F81">
      <w:pPr>
        <w:spacing w:after="0"/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800</w:t>
      </w:r>
      <w:r w:rsidR="00704612" w:rsidRPr="0014102C">
        <w:rPr>
          <w:rFonts w:ascii="Arial Narrow" w:hAnsi="Arial Narrow"/>
          <w:b/>
          <w:bCs/>
          <w:sz w:val="24"/>
          <w:szCs w:val="24"/>
        </w:rPr>
        <w:t>1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-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de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investigații</w:t>
      </w:r>
      <w:r w:rsidR="00302429">
        <w:rPr>
          <w:rFonts w:ascii="Arial Narrow" w:hAnsi="Arial Narrow"/>
          <w:b/>
          <w:bCs/>
          <w:sz w:val="24"/>
          <w:szCs w:val="24"/>
        </w:rPr>
        <w:t xml:space="preserve"> și servicii private de protecție</w:t>
      </w:r>
      <w:r w:rsidRPr="0014102C">
        <w:rPr>
          <w:rFonts w:ascii="Arial Narrow" w:hAnsi="Arial Narrow"/>
          <w:b/>
          <w:bCs/>
          <w:sz w:val="24"/>
          <w:szCs w:val="24"/>
        </w:rPr>
        <w:t>.</w:t>
      </w:r>
    </w:p>
    <w:p w14:paraId="187B8D79" w14:textId="77777777" w:rsidR="00E22199" w:rsidRPr="0014102C" w:rsidRDefault="00E22199" w:rsidP="00E22199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7133063D" w14:textId="77777777" w:rsidR="00704612" w:rsidRPr="0014102C" w:rsidRDefault="00704612" w:rsidP="00E22199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52887CBC" w14:textId="007CF294" w:rsidR="00704612" w:rsidRPr="0014102C" w:rsidRDefault="00A06F81" w:rsidP="00A06F8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III. În domeniul sanitar</w:t>
      </w:r>
    </w:p>
    <w:p w14:paraId="267E2446" w14:textId="77777777" w:rsidR="00704612" w:rsidRPr="0014102C" w:rsidRDefault="00704612" w:rsidP="00E22199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6F330E4B" w14:textId="18EF3AD7" w:rsidR="00A06F81" w:rsidRPr="0014102C" w:rsidRDefault="00A06F81" w:rsidP="00A06F81">
      <w:pPr>
        <w:spacing w:after="0"/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• O.G. nr. 124/1998 privind organizarea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func</w:t>
      </w:r>
      <w:r w:rsidR="0014102C">
        <w:rPr>
          <w:rFonts w:ascii="Arial Narrow" w:hAnsi="Arial Narrow"/>
          <w:b/>
          <w:bCs/>
          <w:sz w:val="24"/>
          <w:szCs w:val="24"/>
        </w:rPr>
        <w:t>ț</w:t>
      </w:r>
      <w:r w:rsidRPr="0014102C">
        <w:rPr>
          <w:rFonts w:ascii="Arial Narrow" w:hAnsi="Arial Narrow"/>
          <w:b/>
          <w:bCs/>
          <w:sz w:val="24"/>
          <w:szCs w:val="24"/>
        </w:rPr>
        <w:t>ionarea cabinetelor medicale, republicat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, cu modific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rile </w:t>
      </w:r>
      <w:r w:rsidR="0014102C">
        <w:rPr>
          <w:rFonts w:ascii="Arial Narrow" w:hAnsi="Arial Narrow"/>
          <w:b/>
          <w:bCs/>
          <w:sz w:val="24"/>
          <w:szCs w:val="24"/>
        </w:rPr>
        <w:t>ș</w:t>
      </w:r>
      <w:r w:rsidRPr="0014102C">
        <w:rPr>
          <w:rFonts w:ascii="Arial Narrow" w:hAnsi="Arial Narrow"/>
          <w:b/>
          <w:bCs/>
          <w:sz w:val="24"/>
          <w:szCs w:val="24"/>
        </w:rPr>
        <w:t>i complet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rile ulterioare:</w:t>
      </w:r>
    </w:p>
    <w:p w14:paraId="14B84A16" w14:textId="3197A32B" w:rsidR="00A06F81" w:rsidRPr="0014102C" w:rsidRDefault="00A06F81" w:rsidP="00A06F8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t>"Art. 15 - (1) Unit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>ile medico-sanitare cu personalitate juridic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, care se </w:t>
      </w:r>
      <w:r w:rsidR="00F91A54" w:rsidRPr="0014102C">
        <w:rPr>
          <w:rFonts w:ascii="Arial Narrow" w:hAnsi="Arial Narrow"/>
          <w:sz w:val="24"/>
          <w:szCs w:val="24"/>
        </w:rPr>
        <w:t>înfiin</w:t>
      </w:r>
      <w:r w:rsidR="00F91A54">
        <w:rPr>
          <w:rFonts w:ascii="Arial Narrow" w:hAnsi="Arial Narrow"/>
          <w:sz w:val="24"/>
          <w:szCs w:val="24"/>
        </w:rPr>
        <w:t>ț</w:t>
      </w:r>
      <w:r w:rsidR="00F91A54" w:rsidRPr="0014102C">
        <w:rPr>
          <w:rFonts w:ascii="Arial Narrow" w:hAnsi="Arial Narrow"/>
          <w:sz w:val="24"/>
          <w:szCs w:val="24"/>
        </w:rPr>
        <w:t>eaz</w:t>
      </w:r>
      <w:r w:rsidR="00F91A54">
        <w:rPr>
          <w:rFonts w:ascii="Arial Narrow" w:hAnsi="Arial Narrow"/>
          <w:sz w:val="24"/>
          <w:szCs w:val="24"/>
        </w:rPr>
        <w:t>ă</w:t>
      </w:r>
      <w:r w:rsidR="00F91A54" w:rsidRPr="0014102C">
        <w:rPr>
          <w:rFonts w:ascii="Arial Narrow" w:hAnsi="Arial Narrow"/>
          <w:sz w:val="24"/>
          <w:szCs w:val="24"/>
        </w:rPr>
        <w:t xml:space="preserve"> </w:t>
      </w:r>
      <w:r w:rsidRPr="0014102C">
        <w:rPr>
          <w:rFonts w:ascii="Arial Narrow" w:hAnsi="Arial Narrow"/>
          <w:sz w:val="24"/>
          <w:szCs w:val="24"/>
        </w:rPr>
        <w:t>potrivit prevederilor Legii nr. 31/1990 privind societ</w:t>
      </w:r>
      <w:r w:rsidR="0014102C">
        <w:rPr>
          <w:rFonts w:ascii="Arial Narrow" w:hAnsi="Arial Narrow"/>
          <w:sz w:val="24"/>
          <w:szCs w:val="24"/>
        </w:rPr>
        <w:t>ăț</w:t>
      </w:r>
      <w:r w:rsidRPr="0014102C">
        <w:rPr>
          <w:rFonts w:ascii="Arial Narrow" w:hAnsi="Arial Narrow"/>
          <w:sz w:val="24"/>
          <w:szCs w:val="24"/>
        </w:rPr>
        <w:t>ile, republicat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>, cu modific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rile ulterioare, vor </w:t>
      </w:r>
      <w:r w:rsidR="0014102C" w:rsidRPr="0014102C">
        <w:rPr>
          <w:rFonts w:ascii="Arial Narrow" w:hAnsi="Arial Narrow"/>
          <w:sz w:val="24"/>
          <w:szCs w:val="24"/>
        </w:rPr>
        <w:t>funcționa</w:t>
      </w:r>
      <w:r w:rsidRPr="0014102C">
        <w:rPr>
          <w:rFonts w:ascii="Arial Narrow" w:hAnsi="Arial Narrow"/>
          <w:sz w:val="24"/>
          <w:szCs w:val="24"/>
        </w:rPr>
        <w:t xml:space="preserve"> </w:t>
      </w:r>
      <w:r w:rsidR="00F91A54" w:rsidRPr="0014102C">
        <w:rPr>
          <w:rFonts w:ascii="Arial Narrow" w:hAnsi="Arial Narrow"/>
          <w:sz w:val="24"/>
          <w:szCs w:val="24"/>
        </w:rPr>
        <w:t>cu î</w:t>
      </w:r>
      <w:r w:rsidRPr="0014102C">
        <w:rPr>
          <w:rFonts w:ascii="Arial Narrow" w:hAnsi="Arial Narrow"/>
          <w:sz w:val="24"/>
          <w:szCs w:val="24"/>
        </w:rPr>
        <w:t>ndeplinirea urm</w:t>
      </w:r>
      <w:r w:rsidR="0014102C">
        <w:rPr>
          <w:rFonts w:ascii="Arial Narrow" w:hAnsi="Arial Narrow"/>
          <w:sz w:val="24"/>
          <w:szCs w:val="24"/>
        </w:rPr>
        <w:t>ă</w:t>
      </w:r>
      <w:r w:rsidRPr="0014102C">
        <w:rPr>
          <w:rFonts w:ascii="Arial Narrow" w:hAnsi="Arial Narrow"/>
          <w:sz w:val="24"/>
          <w:szCs w:val="24"/>
        </w:rPr>
        <w:t xml:space="preserve">toarelor </w:t>
      </w:r>
      <w:r w:rsidR="0014102C" w:rsidRPr="0014102C">
        <w:rPr>
          <w:rFonts w:ascii="Arial Narrow" w:hAnsi="Arial Narrow"/>
          <w:sz w:val="24"/>
          <w:szCs w:val="24"/>
        </w:rPr>
        <w:t>condiții</w:t>
      </w:r>
      <w:r w:rsidRPr="0014102C">
        <w:rPr>
          <w:rFonts w:ascii="Arial Narrow" w:hAnsi="Arial Narrow"/>
          <w:sz w:val="24"/>
          <w:szCs w:val="24"/>
        </w:rPr>
        <w:t>:</w:t>
      </w:r>
    </w:p>
    <w:p w14:paraId="7CFEE4C3" w14:textId="1E454A73" w:rsidR="00A06F81" w:rsidRPr="0014102C" w:rsidRDefault="00F91A54" w:rsidP="00A06F81">
      <w:pPr>
        <w:pStyle w:val="Listparagraf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14102C">
        <w:rPr>
          <w:rFonts w:ascii="Arial Narrow" w:hAnsi="Arial Narrow"/>
          <w:sz w:val="24"/>
          <w:szCs w:val="24"/>
        </w:rPr>
        <w:lastRenderedPageBreak/>
        <w:t>S</w:t>
      </w:r>
      <w:r w:rsidR="0014102C">
        <w:rPr>
          <w:rFonts w:ascii="Arial Narrow" w:hAnsi="Arial Narrow"/>
          <w:sz w:val="24"/>
          <w:szCs w:val="24"/>
        </w:rPr>
        <w:t>ă</w:t>
      </w:r>
      <w:r w:rsidR="00A06F81" w:rsidRPr="0014102C">
        <w:rPr>
          <w:rFonts w:ascii="Arial Narrow" w:hAnsi="Arial Narrow"/>
          <w:sz w:val="24"/>
          <w:szCs w:val="24"/>
        </w:rPr>
        <w:t xml:space="preserve"> aib</w:t>
      </w:r>
      <w:r w:rsidR="0014102C">
        <w:rPr>
          <w:rFonts w:ascii="Arial Narrow" w:hAnsi="Arial Narrow"/>
          <w:sz w:val="24"/>
          <w:szCs w:val="24"/>
        </w:rPr>
        <w:t>ă</w:t>
      </w:r>
      <w:r w:rsidR="00A06F81" w:rsidRPr="0014102C">
        <w:rPr>
          <w:rFonts w:ascii="Arial Narrow" w:hAnsi="Arial Narrow"/>
          <w:sz w:val="24"/>
          <w:szCs w:val="24"/>
        </w:rPr>
        <w:t xml:space="preserve"> obiect de activitate unic, </w:t>
      </w:r>
      <w:r w:rsidRPr="0014102C">
        <w:rPr>
          <w:rFonts w:ascii="Arial Narrow" w:hAnsi="Arial Narrow"/>
          <w:sz w:val="24"/>
          <w:szCs w:val="24"/>
        </w:rPr>
        <w:t>constând î</w:t>
      </w:r>
      <w:r w:rsidR="00A06F81" w:rsidRPr="0014102C">
        <w:rPr>
          <w:rFonts w:ascii="Arial Narrow" w:hAnsi="Arial Narrow"/>
          <w:sz w:val="24"/>
          <w:szCs w:val="24"/>
        </w:rPr>
        <w:t>n fumizarea de servicii medicale, cu sau f</w:t>
      </w:r>
      <w:r w:rsidR="0014102C">
        <w:rPr>
          <w:rFonts w:ascii="Arial Narrow" w:hAnsi="Arial Narrow"/>
          <w:sz w:val="24"/>
          <w:szCs w:val="24"/>
        </w:rPr>
        <w:t>ă</w:t>
      </w:r>
      <w:r w:rsidR="00A06F81" w:rsidRPr="0014102C">
        <w:rPr>
          <w:rFonts w:ascii="Arial Narrow" w:hAnsi="Arial Narrow"/>
          <w:sz w:val="24"/>
          <w:szCs w:val="24"/>
        </w:rPr>
        <w:t>r</w:t>
      </w:r>
      <w:r w:rsidR="0014102C">
        <w:rPr>
          <w:rFonts w:ascii="Arial Narrow" w:hAnsi="Arial Narrow"/>
          <w:sz w:val="24"/>
          <w:szCs w:val="24"/>
        </w:rPr>
        <w:t>ă</w:t>
      </w:r>
      <w:r w:rsidR="00A06F81" w:rsidRPr="0014102C">
        <w:rPr>
          <w:rFonts w:ascii="Arial Narrow" w:hAnsi="Arial Narrow"/>
          <w:sz w:val="24"/>
          <w:szCs w:val="24"/>
        </w:rPr>
        <w:t xml:space="preserve"> activit</w:t>
      </w:r>
      <w:r w:rsidR="0014102C">
        <w:rPr>
          <w:rFonts w:ascii="Arial Narrow" w:hAnsi="Arial Narrow"/>
          <w:sz w:val="24"/>
          <w:szCs w:val="24"/>
        </w:rPr>
        <w:t>ăț</w:t>
      </w:r>
      <w:r w:rsidR="00A06F81" w:rsidRPr="0014102C">
        <w:rPr>
          <w:rFonts w:ascii="Arial Narrow" w:hAnsi="Arial Narrow"/>
          <w:sz w:val="24"/>
          <w:szCs w:val="24"/>
        </w:rPr>
        <w:t>i conexe acestora, stabilite prin ordin al ministrului s</w:t>
      </w:r>
      <w:r w:rsidR="0014102C">
        <w:rPr>
          <w:rFonts w:ascii="Arial Narrow" w:hAnsi="Arial Narrow"/>
          <w:sz w:val="24"/>
          <w:szCs w:val="24"/>
        </w:rPr>
        <w:t>ă</w:t>
      </w:r>
      <w:r w:rsidR="00A06F81" w:rsidRPr="0014102C">
        <w:rPr>
          <w:rFonts w:ascii="Arial Narrow" w:hAnsi="Arial Narrow"/>
          <w:sz w:val="24"/>
          <w:szCs w:val="24"/>
        </w:rPr>
        <w:t>n</w:t>
      </w:r>
      <w:r w:rsidR="0014102C">
        <w:rPr>
          <w:rFonts w:ascii="Arial Narrow" w:hAnsi="Arial Narrow"/>
          <w:sz w:val="24"/>
          <w:szCs w:val="24"/>
        </w:rPr>
        <w:t>ă</w:t>
      </w:r>
      <w:r w:rsidR="00A06F81" w:rsidRPr="0014102C">
        <w:rPr>
          <w:rFonts w:ascii="Arial Narrow" w:hAnsi="Arial Narrow"/>
          <w:sz w:val="24"/>
          <w:szCs w:val="24"/>
        </w:rPr>
        <w:t>t</w:t>
      </w:r>
      <w:r w:rsidR="0014102C">
        <w:rPr>
          <w:rFonts w:ascii="Arial Narrow" w:hAnsi="Arial Narrow"/>
          <w:sz w:val="24"/>
          <w:szCs w:val="24"/>
        </w:rPr>
        <w:t>ăț</w:t>
      </w:r>
      <w:r w:rsidR="00A06F81" w:rsidRPr="0014102C">
        <w:rPr>
          <w:rFonts w:ascii="Arial Narrow" w:hAnsi="Arial Narrow"/>
          <w:sz w:val="24"/>
          <w:szCs w:val="24"/>
        </w:rPr>
        <w:t xml:space="preserve">ii </w:t>
      </w:r>
      <w:r w:rsidR="0014102C">
        <w:rPr>
          <w:rFonts w:ascii="Arial Narrow" w:hAnsi="Arial Narrow"/>
          <w:sz w:val="24"/>
          <w:szCs w:val="24"/>
        </w:rPr>
        <w:t>ș</w:t>
      </w:r>
      <w:r w:rsidR="00A06F81" w:rsidRPr="0014102C">
        <w:rPr>
          <w:rFonts w:ascii="Arial Narrow" w:hAnsi="Arial Narrow"/>
          <w:sz w:val="24"/>
          <w:szCs w:val="24"/>
        </w:rPr>
        <w:t>i familiei;"</w:t>
      </w:r>
    </w:p>
    <w:p w14:paraId="7016225E" w14:textId="77777777" w:rsidR="00A06F81" w:rsidRPr="0014102C" w:rsidRDefault="00A06F81" w:rsidP="00A06F81">
      <w:pPr>
        <w:pStyle w:val="Listparagraf"/>
        <w:spacing w:after="0"/>
        <w:rPr>
          <w:rFonts w:ascii="Arial Narrow" w:hAnsi="Arial Narrow"/>
          <w:sz w:val="24"/>
          <w:szCs w:val="24"/>
        </w:rPr>
      </w:pPr>
    </w:p>
    <w:p w14:paraId="3B9F9606" w14:textId="55F753E1" w:rsidR="00A06F81" w:rsidRPr="0014102C" w:rsidRDefault="00A06F81" w:rsidP="00A06F81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Aceste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>, sunt prev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zute la clasele CAEN</w:t>
      </w:r>
    </w:p>
    <w:p w14:paraId="5BDBBF01" w14:textId="206EA4AB" w:rsidR="00A06F81" w:rsidRPr="0014102C" w:rsidRDefault="00A06F81" w:rsidP="00A06F81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8621 -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de asistent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medical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general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;</w:t>
      </w:r>
    </w:p>
    <w:p w14:paraId="27C85C0F" w14:textId="6B013970" w:rsidR="00A06F81" w:rsidRPr="0014102C" w:rsidRDefault="00A06F81" w:rsidP="00A06F81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 xml:space="preserve">8622 - 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Activit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="0014102C" w:rsidRPr="0014102C">
        <w:rPr>
          <w:rFonts w:ascii="Arial Narrow" w:hAnsi="Arial Narrow"/>
          <w:b/>
          <w:bCs/>
          <w:sz w:val="24"/>
          <w:szCs w:val="24"/>
        </w:rPr>
        <w:t>ți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de asistent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medicala specializat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  <w:r w:rsidRPr="0014102C">
        <w:rPr>
          <w:rFonts w:ascii="Arial Narrow" w:hAnsi="Arial Narrow"/>
          <w:b/>
          <w:bCs/>
          <w:sz w:val="24"/>
          <w:szCs w:val="24"/>
        </w:rPr>
        <w:t>;</w:t>
      </w:r>
    </w:p>
    <w:p w14:paraId="1CE980F6" w14:textId="1CD53FF4" w:rsidR="00704612" w:rsidRPr="0014102C" w:rsidRDefault="00A06F81" w:rsidP="00A06F81">
      <w:pPr>
        <w:spacing w:after="0"/>
        <w:ind w:firstLine="709"/>
        <w:rPr>
          <w:rFonts w:ascii="Arial Narrow" w:hAnsi="Arial Narrow"/>
          <w:b/>
          <w:bCs/>
          <w:sz w:val="24"/>
          <w:szCs w:val="24"/>
        </w:rPr>
      </w:pPr>
      <w:r w:rsidRPr="0014102C">
        <w:rPr>
          <w:rFonts w:ascii="Arial Narrow" w:hAnsi="Arial Narrow"/>
          <w:b/>
          <w:bCs/>
          <w:sz w:val="24"/>
          <w:szCs w:val="24"/>
        </w:rPr>
        <w:t>8623 - Activit</w:t>
      </w:r>
      <w:r w:rsidR="0014102C">
        <w:rPr>
          <w:rFonts w:ascii="Arial Narrow" w:hAnsi="Arial Narrow"/>
          <w:b/>
          <w:bCs/>
          <w:sz w:val="24"/>
          <w:szCs w:val="24"/>
        </w:rPr>
        <w:t>ăț</w:t>
      </w:r>
      <w:r w:rsidRPr="0014102C">
        <w:rPr>
          <w:rFonts w:ascii="Arial Narrow" w:hAnsi="Arial Narrow"/>
          <w:b/>
          <w:bCs/>
          <w:sz w:val="24"/>
          <w:szCs w:val="24"/>
        </w:rPr>
        <w:t>i de asisten</w:t>
      </w:r>
      <w:r w:rsidR="0014102C">
        <w:rPr>
          <w:rFonts w:ascii="Arial Narrow" w:hAnsi="Arial Narrow"/>
          <w:b/>
          <w:bCs/>
          <w:sz w:val="24"/>
          <w:szCs w:val="24"/>
        </w:rPr>
        <w:t>ță</w:t>
      </w:r>
      <w:r w:rsidRPr="0014102C">
        <w:rPr>
          <w:rFonts w:ascii="Arial Narrow" w:hAnsi="Arial Narrow"/>
          <w:b/>
          <w:bCs/>
          <w:sz w:val="24"/>
          <w:szCs w:val="24"/>
        </w:rPr>
        <w:t xml:space="preserve"> stomatologic</w:t>
      </w:r>
      <w:r w:rsidR="0014102C">
        <w:rPr>
          <w:rFonts w:ascii="Arial Narrow" w:hAnsi="Arial Narrow"/>
          <w:b/>
          <w:bCs/>
          <w:sz w:val="24"/>
          <w:szCs w:val="24"/>
        </w:rPr>
        <w:t>ă</w:t>
      </w:r>
    </w:p>
    <w:sectPr w:rsidR="00704612" w:rsidRPr="0014102C" w:rsidSect="00CC38A7">
      <w:headerReference w:type="default" r:id="rId7"/>
      <w:footerReference w:type="default" r:id="rId8"/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CA2A" w14:textId="77777777" w:rsidR="000109DE" w:rsidRDefault="000109DE" w:rsidP="00DF1602">
      <w:pPr>
        <w:spacing w:after="0" w:line="240" w:lineRule="auto"/>
      </w:pPr>
      <w:r>
        <w:separator/>
      </w:r>
    </w:p>
  </w:endnote>
  <w:endnote w:type="continuationSeparator" w:id="0">
    <w:p w14:paraId="4352B2AF" w14:textId="77777777" w:rsidR="000109DE" w:rsidRDefault="000109DE" w:rsidP="00DF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92F2" w14:textId="6D464D25" w:rsidR="00DF1602" w:rsidRDefault="00DF1602">
    <w:pPr>
      <w:pStyle w:val="Subsol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A8398" wp14:editId="576741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reptunghi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F4106F" id="Dreptunghi 22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24B6" w14:textId="77777777" w:rsidR="000109DE" w:rsidRDefault="000109DE" w:rsidP="00DF1602">
      <w:pPr>
        <w:spacing w:after="0" w:line="240" w:lineRule="auto"/>
      </w:pPr>
      <w:r>
        <w:separator/>
      </w:r>
    </w:p>
  </w:footnote>
  <w:footnote w:type="continuationSeparator" w:id="0">
    <w:p w14:paraId="40F20C84" w14:textId="77777777" w:rsidR="000109DE" w:rsidRDefault="000109DE" w:rsidP="00DF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5F36" w14:textId="5CC4E089" w:rsidR="000A3A8C" w:rsidRDefault="000A3A8C" w:rsidP="000A3A8C">
    <w:pPr>
      <w:pStyle w:val="Antet"/>
      <w:jc w:val="right"/>
    </w:pPr>
    <w:r>
      <w:rPr>
        <w:rFonts w:ascii="Arial Narrow" w:hAnsi="Arial Narrow"/>
        <w:b/>
        <w:bCs/>
      </w:rPr>
      <w:t>ANEXA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85523"/>
    <w:multiLevelType w:val="hybridMultilevel"/>
    <w:tmpl w:val="2B2800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5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5F"/>
    <w:rsid w:val="000109DE"/>
    <w:rsid w:val="00017979"/>
    <w:rsid w:val="00033912"/>
    <w:rsid w:val="00034FE3"/>
    <w:rsid w:val="0007695D"/>
    <w:rsid w:val="000A3A8C"/>
    <w:rsid w:val="000A3EA3"/>
    <w:rsid w:val="000C6F23"/>
    <w:rsid w:val="000C7BB7"/>
    <w:rsid w:val="000D6F49"/>
    <w:rsid w:val="00110116"/>
    <w:rsid w:val="00132002"/>
    <w:rsid w:val="0014102C"/>
    <w:rsid w:val="001537EB"/>
    <w:rsid w:val="001551BC"/>
    <w:rsid w:val="00180E13"/>
    <w:rsid w:val="00184FA1"/>
    <w:rsid w:val="00192DF9"/>
    <w:rsid w:val="001B10CA"/>
    <w:rsid w:val="001C5025"/>
    <w:rsid w:val="001E54D4"/>
    <w:rsid w:val="001E61B7"/>
    <w:rsid w:val="0020587D"/>
    <w:rsid w:val="00241A6F"/>
    <w:rsid w:val="00272C9A"/>
    <w:rsid w:val="00275C5A"/>
    <w:rsid w:val="00280D71"/>
    <w:rsid w:val="002A6DE5"/>
    <w:rsid w:val="002D2F11"/>
    <w:rsid w:val="002D5CD6"/>
    <w:rsid w:val="002E1882"/>
    <w:rsid w:val="002E1993"/>
    <w:rsid w:val="002F1EE8"/>
    <w:rsid w:val="002F2D80"/>
    <w:rsid w:val="00302429"/>
    <w:rsid w:val="00316D90"/>
    <w:rsid w:val="003318A1"/>
    <w:rsid w:val="00354DDA"/>
    <w:rsid w:val="00394423"/>
    <w:rsid w:val="003B00E3"/>
    <w:rsid w:val="003C5D5E"/>
    <w:rsid w:val="003E21BA"/>
    <w:rsid w:val="004411FA"/>
    <w:rsid w:val="00446B6C"/>
    <w:rsid w:val="00452F58"/>
    <w:rsid w:val="004D2E8F"/>
    <w:rsid w:val="004D5C53"/>
    <w:rsid w:val="004F2C70"/>
    <w:rsid w:val="005017F2"/>
    <w:rsid w:val="00507F00"/>
    <w:rsid w:val="00511A52"/>
    <w:rsid w:val="0053521E"/>
    <w:rsid w:val="00545A5F"/>
    <w:rsid w:val="0058719C"/>
    <w:rsid w:val="005B07EC"/>
    <w:rsid w:val="005B5379"/>
    <w:rsid w:val="005E4146"/>
    <w:rsid w:val="0060209B"/>
    <w:rsid w:val="00614758"/>
    <w:rsid w:val="00616129"/>
    <w:rsid w:val="00622E28"/>
    <w:rsid w:val="00637A26"/>
    <w:rsid w:val="00642904"/>
    <w:rsid w:val="00646EB6"/>
    <w:rsid w:val="00650325"/>
    <w:rsid w:val="00680919"/>
    <w:rsid w:val="00682436"/>
    <w:rsid w:val="0068456B"/>
    <w:rsid w:val="00684A46"/>
    <w:rsid w:val="006A0BC9"/>
    <w:rsid w:val="006B136D"/>
    <w:rsid w:val="006B23AD"/>
    <w:rsid w:val="006B7FCE"/>
    <w:rsid w:val="006C6CB5"/>
    <w:rsid w:val="006F49BA"/>
    <w:rsid w:val="006F6B39"/>
    <w:rsid w:val="00704612"/>
    <w:rsid w:val="0073731A"/>
    <w:rsid w:val="00742A58"/>
    <w:rsid w:val="00743B51"/>
    <w:rsid w:val="0078090D"/>
    <w:rsid w:val="007848A3"/>
    <w:rsid w:val="00784C9B"/>
    <w:rsid w:val="007C170F"/>
    <w:rsid w:val="007C4458"/>
    <w:rsid w:val="007D46E2"/>
    <w:rsid w:val="007E6106"/>
    <w:rsid w:val="00803435"/>
    <w:rsid w:val="008251D3"/>
    <w:rsid w:val="0083183C"/>
    <w:rsid w:val="00846749"/>
    <w:rsid w:val="00865C53"/>
    <w:rsid w:val="00896843"/>
    <w:rsid w:val="008D14C7"/>
    <w:rsid w:val="008D306A"/>
    <w:rsid w:val="008D5CF9"/>
    <w:rsid w:val="008E0491"/>
    <w:rsid w:val="008E5477"/>
    <w:rsid w:val="008F2EA1"/>
    <w:rsid w:val="00911C17"/>
    <w:rsid w:val="0092725C"/>
    <w:rsid w:val="00951896"/>
    <w:rsid w:val="00953397"/>
    <w:rsid w:val="0096789D"/>
    <w:rsid w:val="009D6D62"/>
    <w:rsid w:val="009E4B5B"/>
    <w:rsid w:val="009F40BD"/>
    <w:rsid w:val="00A064EB"/>
    <w:rsid w:val="00A06F81"/>
    <w:rsid w:val="00A3090A"/>
    <w:rsid w:val="00A30F4F"/>
    <w:rsid w:val="00A555E9"/>
    <w:rsid w:val="00A56A64"/>
    <w:rsid w:val="00A577E7"/>
    <w:rsid w:val="00A722EF"/>
    <w:rsid w:val="00A82805"/>
    <w:rsid w:val="00A83CF9"/>
    <w:rsid w:val="00A906D6"/>
    <w:rsid w:val="00AA5F94"/>
    <w:rsid w:val="00B46BF9"/>
    <w:rsid w:val="00B47B4D"/>
    <w:rsid w:val="00B7305D"/>
    <w:rsid w:val="00B80407"/>
    <w:rsid w:val="00B86842"/>
    <w:rsid w:val="00B964DF"/>
    <w:rsid w:val="00BA0B61"/>
    <w:rsid w:val="00BA283F"/>
    <w:rsid w:val="00BB2F7E"/>
    <w:rsid w:val="00BC4B7C"/>
    <w:rsid w:val="00BE1536"/>
    <w:rsid w:val="00C16F8E"/>
    <w:rsid w:val="00C22465"/>
    <w:rsid w:val="00C2400F"/>
    <w:rsid w:val="00C300AC"/>
    <w:rsid w:val="00C4730A"/>
    <w:rsid w:val="00C5461B"/>
    <w:rsid w:val="00C7527C"/>
    <w:rsid w:val="00CA6D10"/>
    <w:rsid w:val="00CB54D0"/>
    <w:rsid w:val="00CB6300"/>
    <w:rsid w:val="00CC315D"/>
    <w:rsid w:val="00CC38A7"/>
    <w:rsid w:val="00CC54FE"/>
    <w:rsid w:val="00CF1291"/>
    <w:rsid w:val="00CF4C65"/>
    <w:rsid w:val="00D33356"/>
    <w:rsid w:val="00D345C2"/>
    <w:rsid w:val="00D40043"/>
    <w:rsid w:val="00D539A9"/>
    <w:rsid w:val="00D54E7A"/>
    <w:rsid w:val="00D5503A"/>
    <w:rsid w:val="00D55D46"/>
    <w:rsid w:val="00D570BB"/>
    <w:rsid w:val="00D6439F"/>
    <w:rsid w:val="00D80611"/>
    <w:rsid w:val="00D835B9"/>
    <w:rsid w:val="00D84AF6"/>
    <w:rsid w:val="00D92C61"/>
    <w:rsid w:val="00DA2E6C"/>
    <w:rsid w:val="00DD3A30"/>
    <w:rsid w:val="00DE281A"/>
    <w:rsid w:val="00DF1602"/>
    <w:rsid w:val="00E03A44"/>
    <w:rsid w:val="00E05733"/>
    <w:rsid w:val="00E13D0B"/>
    <w:rsid w:val="00E22199"/>
    <w:rsid w:val="00E23B18"/>
    <w:rsid w:val="00E703D9"/>
    <w:rsid w:val="00EA6A8D"/>
    <w:rsid w:val="00EB11B6"/>
    <w:rsid w:val="00EB4931"/>
    <w:rsid w:val="00ED2589"/>
    <w:rsid w:val="00ED2B9B"/>
    <w:rsid w:val="00ED6C22"/>
    <w:rsid w:val="00EF7B79"/>
    <w:rsid w:val="00F142AA"/>
    <w:rsid w:val="00F460C0"/>
    <w:rsid w:val="00F4650B"/>
    <w:rsid w:val="00F707DE"/>
    <w:rsid w:val="00F857E4"/>
    <w:rsid w:val="00F91A54"/>
    <w:rsid w:val="00FC75D2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F807"/>
  <w15:chartTrackingRefBased/>
  <w15:docId w15:val="{C80B8FF2-EDDB-4F39-B442-181485F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11A5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11A52"/>
    <w:rPr>
      <w:color w:val="605E5C"/>
      <w:shd w:val="clear" w:color="auto" w:fill="E1DFDD"/>
    </w:rPr>
  </w:style>
  <w:style w:type="character" w:customStyle="1" w:styleId="FontStyle22">
    <w:name w:val="Font Style22"/>
    <w:basedOn w:val="Fontdeparagrafimplicit"/>
    <w:uiPriority w:val="99"/>
    <w:rsid w:val="00A30F4F"/>
    <w:rPr>
      <w:rFonts w:ascii="Arial" w:hAnsi="Arial" w:cs="Arial"/>
      <w:sz w:val="18"/>
      <w:szCs w:val="18"/>
    </w:rPr>
  </w:style>
  <w:style w:type="paragraph" w:styleId="Listparagraf">
    <w:name w:val="List Paragraph"/>
    <w:basedOn w:val="Normal"/>
    <w:uiPriority w:val="34"/>
    <w:qFormat/>
    <w:rsid w:val="00A06F81"/>
    <w:pPr>
      <w:ind w:left="720"/>
      <w:contextualSpacing/>
    </w:pPr>
  </w:style>
  <w:style w:type="character" w:customStyle="1" w:styleId="FontStyle20">
    <w:name w:val="Font Style20"/>
    <w:basedOn w:val="Fontdeparagrafimplicit"/>
    <w:uiPriority w:val="99"/>
    <w:rsid w:val="00846749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Fontdeparagrafimplicit"/>
    <w:uiPriority w:val="99"/>
    <w:rsid w:val="00846749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do1">
    <w:name w:val="do1"/>
    <w:basedOn w:val="Fontdeparagrafimplicit"/>
    <w:rsid w:val="00846749"/>
    <w:rPr>
      <w:rFonts w:cs="Times New Roman"/>
      <w:b/>
      <w:bCs/>
      <w:sz w:val="26"/>
      <w:szCs w:val="26"/>
    </w:rPr>
  </w:style>
  <w:style w:type="character" w:customStyle="1" w:styleId="FontStyle16">
    <w:name w:val="Font Style16"/>
    <w:basedOn w:val="Fontdeparagrafimplicit"/>
    <w:uiPriority w:val="99"/>
    <w:rsid w:val="00846749"/>
    <w:rPr>
      <w:rFonts w:ascii="Arial Narrow" w:hAnsi="Arial Narrow" w:cs="Arial Narrow"/>
      <w:i/>
      <w:iCs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DF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F1602"/>
    <w:rPr>
      <w:kern w:val="2"/>
      <w:sz w:val="22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DF1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F160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9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32283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4874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22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240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88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191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77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193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4342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99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136671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345654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34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390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57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0662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22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82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74342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45456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440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282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662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033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86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9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360438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73434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844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111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24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75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63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59285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8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1026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Cirtina</dc:creator>
  <cp:keywords/>
  <dc:description/>
  <cp:lastModifiedBy>Constantin Cirtina</cp:lastModifiedBy>
  <cp:revision>27</cp:revision>
  <dcterms:created xsi:type="dcterms:W3CDTF">2024-12-24T14:16:00Z</dcterms:created>
  <dcterms:modified xsi:type="dcterms:W3CDTF">2025-01-14T12:04:00Z</dcterms:modified>
</cp:coreProperties>
</file>